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0" w:rsidRDefault="00E44E80" w:rsidP="00897117">
      <w:pPr>
        <w:spacing w:line="200" w:lineRule="exact"/>
        <w:jc w:val="right"/>
        <w:rPr>
          <w:rFonts w:ascii="Arial" w:eastAsia="標楷體" w:hAnsi="Arial" w:cs="Arial"/>
          <w:sz w:val="16"/>
          <w:szCs w:val="16"/>
        </w:rPr>
      </w:pPr>
      <w:r>
        <w:rPr>
          <w:rFonts w:ascii="Arial" w:eastAsia="標楷體" w:hAnsi="Arial" w:cs="Arial" w:hint="eastAsia"/>
          <w:sz w:val="16"/>
          <w:szCs w:val="16"/>
        </w:rPr>
        <w:t>制訂日期：</w:t>
      </w:r>
      <w:r>
        <w:rPr>
          <w:rFonts w:ascii="Arial" w:eastAsia="標楷體" w:hAnsi="Arial" w:cs="Arial" w:hint="eastAsia"/>
          <w:sz w:val="16"/>
          <w:szCs w:val="16"/>
        </w:rPr>
        <w:t>1</w:t>
      </w:r>
      <w:r>
        <w:rPr>
          <w:rFonts w:ascii="Arial" w:eastAsia="標楷體" w:hAnsi="Arial" w:cs="Arial"/>
          <w:sz w:val="16"/>
          <w:szCs w:val="16"/>
        </w:rPr>
        <w:t>11.07.11</w:t>
      </w:r>
    </w:p>
    <w:p w:rsidR="000B6979" w:rsidRPr="0061784F" w:rsidRDefault="000B6979" w:rsidP="00897117">
      <w:pPr>
        <w:spacing w:line="200" w:lineRule="exact"/>
        <w:jc w:val="right"/>
        <w:rPr>
          <w:rFonts w:ascii="Arial" w:eastAsia="標楷體" w:hAnsi="Arial" w:cs="Arial"/>
          <w:sz w:val="16"/>
          <w:szCs w:val="16"/>
        </w:rPr>
      </w:pPr>
      <w:r>
        <w:rPr>
          <w:rFonts w:ascii="Arial" w:eastAsia="標楷體" w:hAnsi="Arial" w:cs="Arial"/>
          <w:sz w:val="16"/>
          <w:szCs w:val="16"/>
        </w:rPr>
        <w:t>修改日期：</w:t>
      </w:r>
      <w:r>
        <w:rPr>
          <w:rFonts w:ascii="Arial" w:eastAsia="標楷體" w:hAnsi="Arial" w:cs="Arial"/>
          <w:sz w:val="16"/>
          <w:szCs w:val="16"/>
        </w:rPr>
        <w:t>111.10.24</w:t>
      </w:r>
    </w:p>
    <w:p w:rsidR="00E44E80" w:rsidRPr="002C2832" w:rsidRDefault="00E44E80" w:rsidP="00E44E80">
      <w:pPr>
        <w:tabs>
          <w:tab w:val="left" w:pos="9600"/>
        </w:tabs>
        <w:jc w:val="center"/>
        <w:rPr>
          <w:rFonts w:ascii="Arial" w:eastAsia="標楷體" w:hAnsi="Arial" w:cs="Arial"/>
          <w:b/>
          <w:sz w:val="40"/>
        </w:rPr>
      </w:pPr>
      <w:r w:rsidRPr="002C2832">
        <w:rPr>
          <w:rFonts w:ascii="Arial" w:eastAsia="標楷體" w:hAnsi="Arial" w:cs="Arial"/>
          <w:b/>
          <w:sz w:val="40"/>
        </w:rPr>
        <w:t>社區精神個案職能評估轉</w:t>
      </w:r>
      <w:proofErr w:type="gramStart"/>
      <w:r w:rsidRPr="002C2832">
        <w:rPr>
          <w:rFonts w:ascii="Arial" w:eastAsia="標楷體" w:hAnsi="Arial" w:cs="Arial"/>
          <w:b/>
          <w:sz w:val="40"/>
        </w:rPr>
        <w:t>介</w:t>
      </w:r>
      <w:proofErr w:type="gramEnd"/>
      <w:r w:rsidRPr="002C2832">
        <w:rPr>
          <w:rFonts w:ascii="Arial" w:eastAsia="標楷體" w:hAnsi="Arial" w:cs="Arial"/>
          <w:b/>
          <w:sz w:val="40"/>
        </w:rPr>
        <w:t>單</w:t>
      </w:r>
    </w:p>
    <w:p w:rsidR="00E44E80" w:rsidRPr="00A95398" w:rsidRDefault="00E44E80" w:rsidP="00897117">
      <w:pPr>
        <w:tabs>
          <w:tab w:val="left" w:pos="9600"/>
        </w:tabs>
        <w:rPr>
          <w:rFonts w:ascii="Arial" w:eastAsia="標楷體" w:hAnsi="Arial" w:cs="Arial"/>
          <w:color w:val="FF0000"/>
        </w:rPr>
      </w:pPr>
      <w:r w:rsidRPr="00A95398">
        <w:rPr>
          <w:rFonts w:ascii="Arial" w:eastAsia="標楷體" w:hAnsi="Arial" w:cs="Arial" w:hint="eastAsia"/>
          <w:color w:val="FF0000"/>
        </w:rPr>
        <w:t>案號：</w:t>
      </w:r>
      <w:r w:rsidRPr="00A95398">
        <w:rPr>
          <w:rFonts w:ascii="Arial" w:eastAsia="標楷體" w:hAnsi="Arial" w:cs="Arial" w:hint="eastAsia"/>
          <w:color w:val="FF0000"/>
        </w:rPr>
        <w:t>111-</w:t>
      </w:r>
    </w:p>
    <w:tbl>
      <w:tblPr>
        <w:tblStyle w:val="a3"/>
        <w:tblW w:w="108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84"/>
        <w:gridCol w:w="880"/>
        <w:gridCol w:w="112"/>
        <w:gridCol w:w="425"/>
        <w:gridCol w:w="312"/>
        <w:gridCol w:w="416"/>
        <w:gridCol w:w="264"/>
        <w:gridCol w:w="851"/>
        <w:gridCol w:w="283"/>
        <w:gridCol w:w="148"/>
        <w:gridCol w:w="561"/>
        <w:gridCol w:w="92"/>
        <w:gridCol w:w="192"/>
        <w:gridCol w:w="319"/>
        <w:gridCol w:w="248"/>
        <w:gridCol w:w="141"/>
        <w:gridCol w:w="113"/>
        <w:gridCol w:w="29"/>
        <w:gridCol w:w="284"/>
        <w:gridCol w:w="189"/>
        <w:gridCol w:w="139"/>
        <w:gridCol w:w="363"/>
        <w:gridCol w:w="502"/>
        <w:gridCol w:w="503"/>
        <w:gridCol w:w="502"/>
        <w:gridCol w:w="502"/>
        <w:gridCol w:w="502"/>
        <w:gridCol w:w="502"/>
        <w:gridCol w:w="503"/>
      </w:tblGrid>
      <w:tr w:rsidR="00E44E80" w:rsidRPr="00897117" w:rsidTr="00897117">
        <w:trPr>
          <w:trHeight w:val="24"/>
          <w:jc w:val="center"/>
        </w:trPr>
        <w:tc>
          <w:tcPr>
            <w:tcW w:w="10825" w:type="dxa"/>
            <w:gridSpan w:val="30"/>
            <w:tcBorders>
              <w:top w:val="thinThickSmallGap" w:sz="24" w:space="0" w:color="auto"/>
              <w:bottom w:val="single" w:sz="12" w:space="0" w:color="auto"/>
            </w:tcBorders>
          </w:tcPr>
          <w:p w:rsidR="00E44E80" w:rsidRPr="00897117" w:rsidRDefault="00E44E80" w:rsidP="00897117">
            <w:pPr>
              <w:pStyle w:val="a4"/>
              <w:numPr>
                <w:ilvl w:val="0"/>
                <w:numId w:val="1"/>
              </w:numPr>
              <w:ind w:leftChars="0" w:left="556" w:hanging="556"/>
              <w:rPr>
                <w:rFonts w:ascii="Arial" w:eastAsia="標楷體" w:hAnsi="Arial" w:cs="Arial"/>
                <w:szCs w:val="26"/>
              </w:rPr>
            </w:pPr>
            <w:r w:rsidRPr="00897117">
              <w:rPr>
                <w:rFonts w:ascii="Arial" w:eastAsia="標楷體" w:hAnsi="Arial" w:cs="Arial" w:hint="eastAsia"/>
                <w:szCs w:val="26"/>
              </w:rPr>
              <w:t>個案基本資料</w:t>
            </w:r>
          </w:p>
        </w:tc>
      </w:tr>
      <w:tr w:rsidR="00897117" w:rsidRPr="00D95CC3" w:rsidTr="00897117">
        <w:trPr>
          <w:jc w:val="center"/>
        </w:trPr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2013" w:type="dxa"/>
            <w:gridSpan w:val="5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44E80" w:rsidRPr="00897117" w:rsidRDefault="00040C3D" w:rsidP="00D90C14">
            <w:pPr>
              <w:spacing w:line="360" w:lineRule="auto"/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3929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男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2136518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1312" w:type="dxa"/>
            <w:gridSpan w:val="5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身分證字號</w:t>
            </w:r>
          </w:p>
        </w:tc>
        <w:tc>
          <w:tcPr>
            <w:tcW w:w="502" w:type="dxa"/>
            <w:gridSpan w:val="3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:rsidR="00E44E80" w:rsidRPr="00897117" w:rsidRDefault="00E44E80" w:rsidP="00D90C14">
            <w:pPr>
              <w:spacing w:line="360" w:lineRule="auto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E44E80" w:rsidRPr="00D95CC3" w:rsidTr="00A10207">
        <w:trPr>
          <w:jc w:val="center"/>
        </w:trPr>
        <w:tc>
          <w:tcPr>
            <w:tcW w:w="664" w:type="dxa"/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出生日期</w:t>
            </w:r>
          </w:p>
        </w:tc>
        <w:tc>
          <w:tcPr>
            <w:tcW w:w="2013" w:type="dxa"/>
            <w:gridSpan w:val="5"/>
            <w:vAlign w:val="center"/>
          </w:tcPr>
          <w:p w:rsidR="00E44E80" w:rsidRPr="00897117" w:rsidRDefault="00E44E80" w:rsidP="00A10207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724222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年月日</w:t>
            </w:r>
          </w:p>
        </w:tc>
        <w:tc>
          <w:tcPr>
            <w:tcW w:w="680" w:type="dxa"/>
            <w:gridSpan w:val="2"/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電話</w:t>
            </w:r>
          </w:p>
        </w:tc>
        <w:tc>
          <w:tcPr>
            <w:tcW w:w="2127" w:type="dxa"/>
            <w:gridSpan w:val="6"/>
            <w:vAlign w:val="center"/>
          </w:tcPr>
          <w:p w:rsidR="00E44E80" w:rsidRPr="00897117" w:rsidRDefault="00E44E80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（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H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）</w:t>
            </w:r>
          </w:p>
          <w:p w:rsidR="00E44E80" w:rsidRPr="00897117" w:rsidRDefault="00E44E80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/>
                <w:sz w:val="20"/>
                <w:szCs w:val="20"/>
              </w:rPr>
              <w:t>（</w:t>
            </w:r>
            <w:r w:rsidRPr="00897117">
              <w:rPr>
                <w:rFonts w:ascii="Arial" w:eastAsia="標楷體" w:hAnsi="Arial" w:cs="Arial"/>
                <w:sz w:val="20"/>
                <w:szCs w:val="20"/>
              </w:rPr>
              <w:t>M</w:t>
            </w:r>
            <w:r w:rsidRPr="00897117">
              <w:rPr>
                <w:rFonts w:ascii="Arial" w:eastAsia="標楷體" w:hAnsi="Arial" w:cs="Arial"/>
                <w:sz w:val="20"/>
                <w:szCs w:val="20"/>
              </w:rPr>
              <w:t>）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09   </w:t>
            </w:r>
            <w:r w:rsidRPr="00897117">
              <w:rPr>
                <w:rFonts w:ascii="Arial" w:eastAsia="標楷體" w:hAnsi="Arial" w:cs="Arial"/>
                <w:sz w:val="20"/>
                <w:szCs w:val="20"/>
              </w:rPr>
              <w:t>-    -</w:t>
            </w:r>
          </w:p>
        </w:tc>
        <w:tc>
          <w:tcPr>
            <w:tcW w:w="708" w:type="dxa"/>
            <w:gridSpan w:val="3"/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通訊地址</w:t>
            </w:r>
          </w:p>
        </w:tc>
        <w:tc>
          <w:tcPr>
            <w:tcW w:w="4633" w:type="dxa"/>
            <w:gridSpan w:val="13"/>
            <w:vAlign w:val="center"/>
          </w:tcPr>
          <w:p w:rsidR="00E44E80" w:rsidRPr="00897117" w:rsidRDefault="00E44E80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97117" w:rsidRPr="00D95CC3" w:rsidTr="004B794D">
        <w:trPr>
          <w:jc w:val="center"/>
        </w:trPr>
        <w:tc>
          <w:tcPr>
            <w:tcW w:w="948" w:type="dxa"/>
            <w:gridSpan w:val="2"/>
            <w:vAlign w:val="center"/>
          </w:tcPr>
          <w:p w:rsidR="00A95398" w:rsidRPr="00897117" w:rsidRDefault="00A95398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/>
                <w:sz w:val="20"/>
                <w:szCs w:val="20"/>
              </w:rPr>
              <w:t>緊急聯絡人</w:t>
            </w:r>
          </w:p>
        </w:tc>
        <w:tc>
          <w:tcPr>
            <w:tcW w:w="1729" w:type="dxa"/>
            <w:gridSpan w:val="4"/>
            <w:vAlign w:val="center"/>
          </w:tcPr>
          <w:p w:rsidR="00A95398" w:rsidRPr="00897117" w:rsidRDefault="00A95398" w:rsidP="00A10207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95398" w:rsidRPr="00897117" w:rsidRDefault="00A95398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關係</w:t>
            </w:r>
          </w:p>
        </w:tc>
        <w:tc>
          <w:tcPr>
            <w:tcW w:w="1115" w:type="dxa"/>
            <w:gridSpan w:val="2"/>
            <w:vAlign w:val="center"/>
          </w:tcPr>
          <w:p w:rsidR="00A95398" w:rsidRPr="00897117" w:rsidRDefault="00A95398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95398" w:rsidRPr="00897117" w:rsidRDefault="00A95398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電話</w:t>
            </w:r>
          </w:p>
        </w:tc>
        <w:tc>
          <w:tcPr>
            <w:tcW w:w="1979" w:type="dxa"/>
            <w:gridSpan w:val="9"/>
            <w:vAlign w:val="center"/>
          </w:tcPr>
          <w:p w:rsidR="00A95398" w:rsidRPr="00897117" w:rsidRDefault="00A95398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897117">
              <w:rPr>
                <w:rFonts w:ascii="Arial" w:eastAsia="標楷體" w:hAnsi="Arial" w:cs="Arial"/>
                <w:sz w:val="20"/>
                <w:szCs w:val="20"/>
              </w:rPr>
              <w:t>H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C767B0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4B794D">
              <w:rPr>
                <w:rFonts w:ascii="Arial" w:eastAsia="標楷體" w:hAnsi="Arial" w:cs="Arial"/>
                <w:sz w:val="20"/>
                <w:szCs w:val="20"/>
              </w:rPr>
              <w:t>089-</w:t>
            </w:r>
          </w:p>
          <w:p w:rsidR="00A95398" w:rsidRPr="00897117" w:rsidRDefault="00A95398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/>
                <w:sz w:val="20"/>
                <w:szCs w:val="20"/>
              </w:rPr>
              <w:t xml:space="preserve">(M) 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09 </w:t>
            </w:r>
            <w:r w:rsidR="004B794D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897117">
              <w:rPr>
                <w:rFonts w:ascii="Arial" w:eastAsia="標楷體" w:hAnsi="Arial" w:cs="Arial"/>
                <w:sz w:val="20"/>
                <w:szCs w:val="20"/>
              </w:rPr>
              <w:t xml:space="preserve">-  </w:t>
            </w:r>
            <w:r w:rsidR="004B794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897117">
              <w:rPr>
                <w:rFonts w:ascii="Arial" w:eastAsia="標楷體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91" w:type="dxa"/>
            <w:gridSpan w:val="3"/>
            <w:vAlign w:val="center"/>
          </w:tcPr>
          <w:p w:rsidR="00A95398" w:rsidRPr="00897117" w:rsidRDefault="00A95398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/>
                <w:sz w:val="20"/>
                <w:szCs w:val="20"/>
              </w:rPr>
              <w:t>慣用語</w:t>
            </w:r>
          </w:p>
        </w:tc>
        <w:tc>
          <w:tcPr>
            <w:tcW w:w="3516" w:type="dxa"/>
            <w:gridSpan w:val="7"/>
            <w:vAlign w:val="center"/>
          </w:tcPr>
          <w:p w:rsidR="00A10207" w:rsidRDefault="00040C3D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233356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5398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5398" w:rsidRPr="00897117">
              <w:rPr>
                <w:rFonts w:ascii="Arial" w:eastAsia="標楷體" w:hAnsi="Arial" w:cs="Arial"/>
                <w:sz w:val="20"/>
                <w:szCs w:val="20"/>
              </w:rPr>
              <w:t>國語</w:t>
            </w:r>
            <w:r w:rsidR="00A95398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855341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5398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5398" w:rsidRPr="00897117">
              <w:rPr>
                <w:rFonts w:ascii="Arial" w:eastAsia="標楷體" w:hAnsi="Arial" w:cs="Arial" w:hint="eastAsia"/>
                <w:sz w:val="20"/>
                <w:szCs w:val="20"/>
              </w:rPr>
              <w:t>台語</w:t>
            </w:r>
            <w:r w:rsidR="00A95398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981267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5398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5398" w:rsidRPr="00897117">
              <w:rPr>
                <w:rFonts w:ascii="Arial" w:eastAsia="標楷體" w:hAnsi="Arial" w:cs="Arial" w:hint="eastAsia"/>
                <w:sz w:val="20"/>
                <w:szCs w:val="20"/>
              </w:rPr>
              <w:t>客語</w:t>
            </w:r>
            <w:r w:rsidR="00A95398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121531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5398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207">
              <w:rPr>
                <w:rFonts w:ascii="Arial" w:eastAsia="標楷體" w:hAnsi="Arial" w:cs="Arial" w:hint="eastAsia"/>
                <w:sz w:val="20"/>
                <w:szCs w:val="20"/>
              </w:rPr>
              <w:t>原住民</w:t>
            </w:r>
          </w:p>
          <w:p w:rsidR="00A95398" w:rsidRPr="00897117" w:rsidRDefault="00040C3D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453097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95398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117">
              <w:rPr>
                <w:rFonts w:ascii="Arial" w:eastAsia="標楷體" w:hAnsi="Arial" w:cs="Arial" w:hint="eastAsia"/>
                <w:sz w:val="20"/>
                <w:szCs w:val="20"/>
              </w:rPr>
              <w:t>新住民：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496924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117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117">
              <w:rPr>
                <w:rFonts w:ascii="Arial" w:eastAsia="標楷體" w:hAnsi="Arial" w:cs="Arial" w:hint="eastAsia"/>
                <w:sz w:val="20"/>
                <w:szCs w:val="20"/>
              </w:rPr>
              <w:t>越</w:t>
            </w:r>
            <w:r w:rsidR="00897117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352712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117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117">
              <w:rPr>
                <w:rFonts w:ascii="Arial" w:eastAsia="標楷體" w:hAnsi="Arial" w:cs="Arial" w:hint="eastAsia"/>
                <w:sz w:val="20"/>
                <w:szCs w:val="20"/>
              </w:rPr>
              <w:t>泰</w:t>
            </w:r>
            <w:r w:rsidR="00897117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5303279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117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117">
              <w:rPr>
                <w:rFonts w:ascii="Arial" w:eastAsia="標楷體" w:hAnsi="Arial" w:cs="Arial" w:hint="eastAsia"/>
                <w:sz w:val="20"/>
                <w:szCs w:val="20"/>
              </w:rPr>
              <w:t>印尼</w:t>
            </w:r>
            <w:r w:rsidR="00897117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568154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7117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117">
              <w:rPr>
                <w:rFonts w:ascii="Arial" w:eastAsia="標楷體" w:hAnsi="Arial" w:cs="Arial" w:hint="eastAsia"/>
                <w:sz w:val="20"/>
                <w:szCs w:val="20"/>
              </w:rPr>
              <w:t>其他</w:t>
            </w:r>
          </w:p>
        </w:tc>
      </w:tr>
      <w:tr w:rsidR="00724222" w:rsidRPr="00D95CC3" w:rsidTr="00724222">
        <w:trPr>
          <w:jc w:val="center"/>
        </w:trPr>
        <w:tc>
          <w:tcPr>
            <w:tcW w:w="664" w:type="dxa"/>
            <w:vAlign w:val="center"/>
          </w:tcPr>
          <w:p w:rsidR="00724222" w:rsidRPr="00897117" w:rsidRDefault="00724222" w:rsidP="008D2F10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手冊</w:t>
            </w:r>
          </w:p>
        </w:tc>
        <w:tc>
          <w:tcPr>
            <w:tcW w:w="1276" w:type="dxa"/>
            <w:gridSpan w:val="3"/>
            <w:vAlign w:val="center"/>
          </w:tcPr>
          <w:p w:rsidR="00724222" w:rsidRPr="00897117" w:rsidRDefault="00040C3D" w:rsidP="008D2F10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2874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222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>有</w:t>
            </w:r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728411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222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>無</w:t>
            </w:r>
          </w:p>
        </w:tc>
        <w:tc>
          <w:tcPr>
            <w:tcW w:w="425" w:type="dxa"/>
            <w:vAlign w:val="center"/>
          </w:tcPr>
          <w:p w:rsidR="00724222" w:rsidRPr="00897117" w:rsidRDefault="00724222" w:rsidP="008D2F10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等級</w:t>
            </w:r>
          </w:p>
        </w:tc>
        <w:tc>
          <w:tcPr>
            <w:tcW w:w="1843" w:type="dxa"/>
            <w:gridSpan w:val="4"/>
            <w:vAlign w:val="center"/>
          </w:tcPr>
          <w:p w:rsidR="00724222" w:rsidRPr="00897117" w:rsidRDefault="00040C3D" w:rsidP="008D2F10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6713753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222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>輕度</w:t>
            </w:r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374269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222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>中度</w:t>
            </w:r>
          </w:p>
          <w:p w:rsidR="00724222" w:rsidRPr="00897117" w:rsidRDefault="00040C3D" w:rsidP="008D2F10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50845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222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>重度</w:t>
            </w:r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498264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222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4222" w:rsidRPr="00897117">
              <w:rPr>
                <w:rFonts w:ascii="Arial" w:eastAsia="標楷體" w:hAnsi="Arial" w:cs="Arial" w:hint="eastAsia"/>
                <w:sz w:val="20"/>
                <w:szCs w:val="20"/>
              </w:rPr>
              <w:t>極重度</w:t>
            </w:r>
          </w:p>
        </w:tc>
        <w:tc>
          <w:tcPr>
            <w:tcW w:w="1084" w:type="dxa"/>
            <w:gridSpan w:val="4"/>
            <w:vAlign w:val="center"/>
          </w:tcPr>
          <w:p w:rsidR="00724222" w:rsidRPr="00897117" w:rsidRDefault="00724222" w:rsidP="008D2F10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新制鑑定障礙證明</w:t>
            </w:r>
          </w:p>
        </w:tc>
        <w:tc>
          <w:tcPr>
            <w:tcW w:w="5533" w:type="dxa"/>
            <w:gridSpan w:val="17"/>
            <w:vAlign w:val="center"/>
          </w:tcPr>
          <w:p w:rsidR="00724222" w:rsidRDefault="00724222" w:rsidP="008D2F1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ICD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  <w:p w:rsidR="00724222" w:rsidRPr="00897117" w:rsidRDefault="00724222" w:rsidP="008D2F1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ICF</w:t>
            </w: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  <w:tr w:rsidR="00E44E80" w:rsidRPr="00D95CC3" w:rsidTr="008D2F10">
        <w:trPr>
          <w:jc w:val="center"/>
        </w:trPr>
        <w:tc>
          <w:tcPr>
            <w:tcW w:w="664" w:type="dxa"/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婚姻狀態</w:t>
            </w:r>
          </w:p>
        </w:tc>
        <w:tc>
          <w:tcPr>
            <w:tcW w:w="4628" w:type="dxa"/>
            <w:gridSpan w:val="12"/>
            <w:vAlign w:val="center"/>
          </w:tcPr>
          <w:p w:rsidR="00E44E80" w:rsidRPr="00897117" w:rsidRDefault="00040C3D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286811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0207">
              <w:rPr>
                <w:rFonts w:ascii="Arial" w:eastAsia="標楷體" w:hAnsi="Arial" w:cs="Arial" w:hint="eastAsia"/>
                <w:sz w:val="20"/>
                <w:szCs w:val="20"/>
              </w:rPr>
              <w:t>未婚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288056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7B37" w:rsidRPr="00897117">
              <w:rPr>
                <w:rFonts w:ascii="Arial" w:eastAsia="標楷體" w:hAnsi="Arial" w:cs="Arial" w:hint="eastAsia"/>
                <w:sz w:val="20"/>
                <w:szCs w:val="20"/>
              </w:rPr>
              <w:t>已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549640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同居</w:t>
            </w:r>
            <w:r w:rsidR="00427B37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2082022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7B37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7B37" w:rsidRPr="00897117">
              <w:rPr>
                <w:rFonts w:ascii="Arial" w:eastAsia="標楷體" w:hAnsi="Arial" w:cs="Arial" w:hint="eastAsia"/>
                <w:sz w:val="20"/>
                <w:szCs w:val="20"/>
              </w:rPr>
              <w:t>離婚</w:t>
            </w:r>
          </w:p>
          <w:p w:rsidR="00E44E80" w:rsidRPr="00897117" w:rsidRDefault="00040C3D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2138367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分居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95671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喪偶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351684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其他：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</w:t>
            </w:r>
            <w:r w:rsidR="008D2F10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59" w:type="dxa"/>
            <w:gridSpan w:val="3"/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同住家人</w:t>
            </w:r>
          </w:p>
        </w:tc>
        <w:tc>
          <w:tcPr>
            <w:tcW w:w="4774" w:type="dxa"/>
            <w:gridSpan w:val="14"/>
            <w:vAlign w:val="center"/>
          </w:tcPr>
          <w:p w:rsidR="00E44E80" w:rsidRPr="00897117" w:rsidRDefault="00040C3D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360205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父母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018098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子女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912892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手足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080865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祖父母</w:t>
            </w:r>
          </w:p>
          <w:p w:rsidR="00E44E80" w:rsidRPr="00897117" w:rsidRDefault="00040C3D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58708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親戚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160732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朋友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917004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獨居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237313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其他：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E44E80" w:rsidRPr="00D95CC3" w:rsidTr="00A10207">
        <w:trPr>
          <w:jc w:val="center"/>
        </w:trPr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學歷</w:t>
            </w:r>
          </w:p>
        </w:tc>
        <w:tc>
          <w:tcPr>
            <w:tcW w:w="5670" w:type="dxa"/>
            <w:gridSpan w:val="18"/>
            <w:tcBorders>
              <w:bottom w:val="single" w:sz="2" w:space="0" w:color="auto"/>
            </w:tcBorders>
            <w:vAlign w:val="center"/>
          </w:tcPr>
          <w:p w:rsidR="00E44E80" w:rsidRPr="00897117" w:rsidRDefault="00040C3D" w:rsidP="00A10207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523552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國小（含）以下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971260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國中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969806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高中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963496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高職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科</w:t>
            </w:r>
          </w:p>
          <w:p w:rsidR="00E44E80" w:rsidRPr="00897117" w:rsidRDefault="00040C3D" w:rsidP="00D90C14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2098241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大學／大專；科系：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系</w:t>
            </w:r>
            <w:r w:rsidR="00D90C14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957909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研究所（含）以上</w:t>
            </w:r>
          </w:p>
        </w:tc>
        <w:tc>
          <w:tcPr>
            <w:tcW w:w="473" w:type="dxa"/>
            <w:gridSpan w:val="2"/>
            <w:tcBorders>
              <w:bottom w:val="single" w:sz="2" w:space="0" w:color="auto"/>
            </w:tcBorders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駕照</w:t>
            </w:r>
          </w:p>
        </w:tc>
        <w:tc>
          <w:tcPr>
            <w:tcW w:w="4018" w:type="dxa"/>
            <w:gridSpan w:val="9"/>
            <w:tcBorders>
              <w:bottom w:val="single" w:sz="2" w:space="0" w:color="auto"/>
            </w:tcBorders>
            <w:vAlign w:val="center"/>
          </w:tcPr>
          <w:p w:rsidR="00E44E80" w:rsidRPr="00897117" w:rsidRDefault="00040C3D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348908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無</w:t>
            </w:r>
            <w:r w:rsidR="00D90C14">
              <w:rPr>
                <w:rFonts w:ascii="Arial" w:eastAsia="標楷體" w:hAnsi="Arial" w:cs="Arial" w:hint="eastAsia"/>
                <w:sz w:val="20"/>
                <w:szCs w:val="20"/>
              </w:rPr>
              <w:t>；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32453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有；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617593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汽車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630239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機車</w:t>
            </w:r>
          </w:p>
          <w:p w:rsidR="00E44E80" w:rsidRPr="00897117" w:rsidRDefault="00040C3D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494455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職業駕照：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E44E80" w:rsidRPr="00D95CC3" w:rsidTr="000C301E">
        <w:trPr>
          <w:jc w:val="center"/>
        </w:trPr>
        <w:tc>
          <w:tcPr>
            <w:tcW w:w="6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目前身分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301E" w:rsidRDefault="00040C3D" w:rsidP="000C301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2079783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無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868136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低收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201752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中低收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867897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榮民</w:t>
            </w:r>
          </w:p>
          <w:p w:rsidR="00E44E80" w:rsidRPr="00897117" w:rsidRDefault="00040C3D" w:rsidP="000C301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311145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重大傷病</w:t>
            </w:r>
            <w:r w:rsidR="000C301E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699360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301E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C301E">
              <w:rPr>
                <w:rFonts w:ascii="Arial" w:eastAsia="標楷體" w:hAnsi="Arial" w:cs="Arial" w:hint="eastAsia"/>
                <w:sz w:val="20"/>
                <w:szCs w:val="20"/>
              </w:rPr>
              <w:t>其他：</w:t>
            </w:r>
            <w:r w:rsidR="000C301E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4E80" w:rsidRPr="00897117" w:rsidRDefault="00E44E80" w:rsidP="00A1020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97117">
              <w:rPr>
                <w:rFonts w:ascii="Arial" w:eastAsia="標楷體" w:hAnsi="Arial" w:cs="Arial" w:hint="eastAsia"/>
                <w:sz w:val="20"/>
                <w:szCs w:val="20"/>
              </w:rPr>
              <w:t>保險狀況</w:t>
            </w:r>
          </w:p>
        </w:tc>
        <w:tc>
          <w:tcPr>
            <w:tcW w:w="5625" w:type="dxa"/>
            <w:gridSpan w:val="1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4E80" w:rsidRPr="00897117" w:rsidRDefault="00040C3D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323173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商業保險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569561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勞保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374999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公保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528142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福保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2067409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農保</w:t>
            </w:r>
          </w:p>
          <w:p w:rsidR="00E44E80" w:rsidRPr="00897117" w:rsidRDefault="00040C3D" w:rsidP="00A10207">
            <w:pPr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68218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軍保</w:t>
            </w:r>
            <w:proofErr w:type="gramEnd"/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587576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退休人員保險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205758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健保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853145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 w:rsidRPr="008971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</w:rPr>
              <w:t>其他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</w:t>
            </w:r>
            <w:r w:rsidR="000C301E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</w:t>
            </w:r>
            <w:r w:rsidR="00E44E80" w:rsidRPr="0089711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E44E80" w:rsidRPr="00897117" w:rsidTr="00897117">
        <w:trPr>
          <w:trHeight w:val="249"/>
          <w:jc w:val="center"/>
        </w:trPr>
        <w:tc>
          <w:tcPr>
            <w:tcW w:w="10825" w:type="dxa"/>
            <w:gridSpan w:val="3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4E80" w:rsidRPr="00897117" w:rsidRDefault="00E44E80" w:rsidP="00897117">
            <w:pPr>
              <w:pStyle w:val="a4"/>
              <w:numPr>
                <w:ilvl w:val="0"/>
                <w:numId w:val="1"/>
              </w:numPr>
              <w:ind w:leftChars="0" w:left="556" w:hanging="556"/>
              <w:rPr>
                <w:rFonts w:ascii="Arial" w:eastAsia="標楷體" w:hAnsi="Arial" w:cs="Arial"/>
                <w:szCs w:val="26"/>
              </w:rPr>
            </w:pPr>
            <w:r w:rsidRPr="00897117">
              <w:rPr>
                <w:rFonts w:ascii="Arial" w:eastAsia="標楷體" w:hAnsi="Arial" w:cs="Arial" w:hint="eastAsia"/>
                <w:szCs w:val="26"/>
              </w:rPr>
              <w:t>醫療狀況</w:t>
            </w:r>
          </w:p>
        </w:tc>
      </w:tr>
      <w:tr w:rsidR="00E44E80" w:rsidRPr="00A10207" w:rsidTr="00897117">
        <w:trPr>
          <w:jc w:val="center"/>
        </w:trPr>
        <w:tc>
          <w:tcPr>
            <w:tcW w:w="10825" w:type="dxa"/>
            <w:gridSpan w:val="30"/>
            <w:tcBorders>
              <w:bottom w:val="single" w:sz="12" w:space="0" w:color="auto"/>
            </w:tcBorders>
            <w:vAlign w:val="center"/>
          </w:tcPr>
          <w:p w:rsidR="009B7006" w:rsidRPr="00A10207" w:rsidRDefault="009B7006" w:rsidP="00A1020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56" w:hanging="698"/>
              <w:rPr>
                <w:rFonts w:ascii="Arial" w:eastAsia="標楷體" w:hAnsi="Arial" w:cs="Arial"/>
                <w:sz w:val="20"/>
                <w:szCs w:val="20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</w:rPr>
              <w:t>診斷：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590812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思覺失調</w:t>
            </w:r>
            <w:proofErr w:type="gramEnd"/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998960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情感性疾患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758483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器質性精神病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647807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其他：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    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</w:t>
            </w:r>
          </w:p>
          <w:p w:rsidR="00E44E80" w:rsidRPr="00A10207" w:rsidRDefault="00E44E80" w:rsidP="00A10207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56" w:hanging="698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接受醫療服務情況</w:t>
            </w:r>
            <w:r w:rsidR="009B7006" w:rsidRPr="00A1020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907407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未規律返診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933110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規律返診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874786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7006" w:rsidRPr="00A10207">
              <w:rPr>
                <w:rFonts w:ascii="Arial" w:eastAsia="標楷體" w:hAnsi="Arial" w:cs="Arial" w:hint="eastAsia"/>
                <w:sz w:val="20"/>
                <w:szCs w:val="20"/>
              </w:rPr>
              <w:t>出院準備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中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7369332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其他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</w:rPr>
              <w:t>（請詳述）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9B7006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</w:t>
            </w:r>
            <w:r w:rsidR="0093390F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</w:t>
            </w:r>
            <w:r w:rsidR="0093390F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</w:p>
          <w:p w:rsidR="00A10207" w:rsidRDefault="00E44E80" w:rsidP="00A10207">
            <w:pPr>
              <w:pStyle w:val="a4"/>
              <w:spacing w:line="400" w:lineRule="exact"/>
              <w:ind w:leftChars="0" w:left="698" w:hanging="142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</w:rPr>
              <w:t>就診醫院：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      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                            </w:t>
            </w:r>
          </w:p>
          <w:p w:rsidR="00E44E80" w:rsidRPr="00A10207" w:rsidRDefault="00897117" w:rsidP="00A10207">
            <w:pPr>
              <w:pStyle w:val="a4"/>
              <w:spacing w:line="400" w:lineRule="exact"/>
              <w:ind w:leftChars="0" w:left="698" w:hanging="142"/>
              <w:rPr>
                <w:rFonts w:ascii="Arial" w:eastAsia="標楷體" w:hAnsi="Arial" w:cs="Arial"/>
                <w:sz w:val="20"/>
                <w:szCs w:val="20"/>
              </w:rPr>
            </w:pP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就診原因</w:t>
            </w:r>
            <w:r w:rsidRPr="00A10207">
              <w:rPr>
                <w:rFonts w:ascii="Arial" w:eastAsia="標楷體" w:hAnsi="Arial" w:cs="Arial" w:hint="eastAsia"/>
                <w:szCs w:val="20"/>
                <w:vertAlign w:val="subscript"/>
              </w:rPr>
              <w:t>（請詳述，包含發病年齡、住院次數與期間等）</w:t>
            </w:r>
            <w:r w:rsidR="00E44E80" w:rsidRPr="00A1020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E44E80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</w:t>
            </w:r>
            <w:r w:rsidR="009B7006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</w:t>
            </w:r>
            <w:r w:rsidR="00E44E80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  </w:t>
            </w:r>
            <w:r w:rsidR="00E44E80"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</w:t>
            </w:r>
          </w:p>
          <w:p w:rsidR="009B7006" w:rsidRPr="00A10207" w:rsidRDefault="009B7006" w:rsidP="00503226">
            <w:pPr>
              <w:pStyle w:val="a4"/>
              <w:spacing w:line="400" w:lineRule="exact"/>
              <w:ind w:leftChars="0" w:left="720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 w:rsid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</w:t>
            </w:r>
          </w:p>
          <w:p w:rsidR="009B7006" w:rsidRPr="00A10207" w:rsidRDefault="009B7006" w:rsidP="00503226">
            <w:pPr>
              <w:pStyle w:val="a4"/>
              <w:spacing w:line="400" w:lineRule="exact"/>
              <w:ind w:leftChars="0" w:left="720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 w:rsid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</w:t>
            </w:r>
          </w:p>
          <w:p w:rsidR="009B7006" w:rsidRPr="00A10207" w:rsidRDefault="009B7006" w:rsidP="00503226">
            <w:pPr>
              <w:pStyle w:val="a4"/>
              <w:spacing w:line="400" w:lineRule="exact"/>
              <w:ind w:leftChars="0" w:left="720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</w:t>
            </w:r>
          </w:p>
          <w:p w:rsidR="0093390F" w:rsidRPr="00A10207" w:rsidRDefault="00E44E80" w:rsidP="0093390F">
            <w:pPr>
              <w:pStyle w:val="a4"/>
              <w:spacing w:line="400" w:lineRule="exact"/>
              <w:ind w:leftChars="0" w:left="720"/>
              <w:rPr>
                <w:rFonts w:ascii="Arial" w:eastAsia="標楷體" w:hAnsi="Arial" w:cs="Arial"/>
                <w:sz w:val="20"/>
                <w:szCs w:val="20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</w:rPr>
              <w:t>是否有規則服藥？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4136204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無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087148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102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10207">
              <w:rPr>
                <w:rFonts w:ascii="Arial" w:eastAsia="標楷體" w:hAnsi="Arial" w:cs="Arial" w:hint="eastAsia"/>
                <w:sz w:val="20"/>
                <w:szCs w:val="20"/>
              </w:rPr>
              <w:t>有</w:t>
            </w:r>
            <w:r w:rsidR="001A29AF" w:rsidRPr="00A10207">
              <w:rPr>
                <w:rFonts w:ascii="Arial" w:eastAsia="標楷體" w:hAnsi="Arial" w:cs="Arial" w:hint="eastAsia"/>
                <w:szCs w:val="20"/>
                <w:vertAlign w:val="subscript"/>
              </w:rPr>
              <w:t>（請詳述</w:t>
            </w:r>
            <w:r w:rsidR="0093390F" w:rsidRPr="00A10207">
              <w:rPr>
                <w:rFonts w:ascii="Arial" w:eastAsia="標楷體" w:hAnsi="Arial" w:cs="Arial" w:hint="eastAsia"/>
                <w:szCs w:val="20"/>
                <w:vertAlign w:val="subscript"/>
              </w:rPr>
              <w:t>，如：藥物名稱、服用時間、副作用等</w:t>
            </w:r>
            <w:proofErr w:type="gramStart"/>
            <w:r w:rsidR="001A29AF" w:rsidRPr="00A10207">
              <w:rPr>
                <w:rFonts w:ascii="Arial" w:eastAsia="標楷體" w:hAnsi="Arial" w:cs="Arial" w:hint="eastAsia"/>
                <w:szCs w:val="20"/>
                <w:vertAlign w:val="subscript"/>
              </w:rPr>
              <w:t>）</w:t>
            </w:r>
            <w:proofErr w:type="gramEnd"/>
            <w:r w:rsidR="0093390F" w:rsidRPr="00A1020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6"/>
              <w:gridCol w:w="2626"/>
              <w:gridCol w:w="2626"/>
              <w:gridCol w:w="2627"/>
            </w:tblGrid>
            <w:tr w:rsidR="0093390F" w:rsidRPr="00A10207" w:rsidTr="0093390F">
              <w:tc>
                <w:tcPr>
                  <w:tcW w:w="2626" w:type="dxa"/>
                  <w:vAlign w:val="center"/>
                </w:tcPr>
                <w:p w:rsidR="0093390F" w:rsidRPr="00A10207" w:rsidRDefault="0093390F" w:rsidP="0093390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A10207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藥物名稱</w:t>
                  </w:r>
                </w:p>
              </w:tc>
              <w:tc>
                <w:tcPr>
                  <w:tcW w:w="2626" w:type="dxa"/>
                  <w:vAlign w:val="center"/>
                </w:tcPr>
                <w:p w:rsidR="0093390F" w:rsidRPr="00A10207" w:rsidRDefault="0093390F" w:rsidP="0093390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A10207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適用症</w:t>
                  </w:r>
                </w:p>
              </w:tc>
              <w:tc>
                <w:tcPr>
                  <w:tcW w:w="2626" w:type="dxa"/>
                  <w:vAlign w:val="center"/>
                </w:tcPr>
                <w:p w:rsidR="0093390F" w:rsidRPr="00A10207" w:rsidRDefault="0093390F" w:rsidP="0093390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A10207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副作用</w:t>
                  </w:r>
                </w:p>
              </w:tc>
              <w:tc>
                <w:tcPr>
                  <w:tcW w:w="2627" w:type="dxa"/>
                  <w:vAlign w:val="center"/>
                </w:tcPr>
                <w:p w:rsidR="0093390F" w:rsidRPr="00A10207" w:rsidRDefault="0093390F" w:rsidP="0093390F">
                  <w:pPr>
                    <w:spacing w:line="400" w:lineRule="exac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A10207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服用時間／次數</w:t>
                  </w:r>
                </w:p>
              </w:tc>
            </w:tr>
            <w:tr w:rsidR="0093390F" w:rsidRPr="00A10207" w:rsidTr="0093390F">
              <w:tc>
                <w:tcPr>
                  <w:tcW w:w="2626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</w:tr>
            <w:tr w:rsidR="0093390F" w:rsidRPr="00A10207" w:rsidTr="0093390F">
              <w:tc>
                <w:tcPr>
                  <w:tcW w:w="2626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</w:tcPr>
                <w:p w:rsidR="0093390F" w:rsidRPr="00A10207" w:rsidRDefault="0093390F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</w:tr>
            <w:tr w:rsidR="00A10207" w:rsidRPr="00A10207" w:rsidTr="0093390F">
              <w:tc>
                <w:tcPr>
                  <w:tcW w:w="2626" w:type="dxa"/>
                </w:tcPr>
                <w:p w:rsidR="00A10207" w:rsidRPr="00A10207" w:rsidRDefault="00A10207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A10207" w:rsidRPr="00A10207" w:rsidRDefault="00A10207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6" w:type="dxa"/>
                </w:tcPr>
                <w:p w:rsidR="00A10207" w:rsidRPr="00A10207" w:rsidRDefault="00A10207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</w:tcPr>
                <w:p w:rsidR="00A10207" w:rsidRPr="00A10207" w:rsidRDefault="00A10207" w:rsidP="0093390F">
                  <w:pPr>
                    <w:spacing w:line="400" w:lineRule="exact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44E80" w:rsidRPr="00A10207" w:rsidRDefault="00E44E80" w:rsidP="009B7006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840" w:hanging="840"/>
              <w:rPr>
                <w:rFonts w:ascii="Arial" w:eastAsia="標楷體" w:hAnsi="Arial" w:cs="Arial"/>
                <w:sz w:val="20"/>
                <w:szCs w:val="20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</w:rPr>
              <w:t>其他需注意之醫療狀況</w:t>
            </w:r>
            <w:r w:rsidRPr="00A10207">
              <w:rPr>
                <w:rFonts w:ascii="Arial" w:eastAsia="標楷體" w:hAnsi="Arial" w:cs="Arial"/>
                <w:szCs w:val="20"/>
                <w:vertAlign w:val="subscript"/>
              </w:rPr>
              <w:t>（</w:t>
            </w:r>
            <w:r w:rsidR="0093390F" w:rsidRPr="00A10207">
              <w:rPr>
                <w:rFonts w:ascii="Arial" w:eastAsia="標楷體" w:hAnsi="Arial" w:cs="Arial"/>
                <w:szCs w:val="20"/>
                <w:vertAlign w:val="subscript"/>
              </w:rPr>
              <w:t>其他疾病史，如高血壓、糖尿病、中風</w:t>
            </w:r>
            <w:r w:rsidR="005F442A" w:rsidRPr="00A10207">
              <w:rPr>
                <w:rFonts w:ascii="Arial" w:eastAsia="標楷體" w:hAnsi="Arial" w:cs="Arial"/>
                <w:szCs w:val="20"/>
                <w:vertAlign w:val="subscript"/>
              </w:rPr>
              <w:t>或輔具使用狀況</w:t>
            </w:r>
            <w:r w:rsidR="0093390F" w:rsidRPr="00A10207">
              <w:rPr>
                <w:rFonts w:ascii="Arial" w:eastAsia="標楷體" w:hAnsi="Arial" w:cs="Arial"/>
                <w:szCs w:val="20"/>
                <w:vertAlign w:val="subscript"/>
              </w:rPr>
              <w:t>等</w:t>
            </w:r>
            <w:r w:rsidRPr="00A10207">
              <w:rPr>
                <w:rFonts w:ascii="Arial" w:eastAsia="標楷體" w:hAnsi="Arial" w:cs="Arial"/>
                <w:szCs w:val="20"/>
                <w:vertAlign w:val="subscript"/>
              </w:rPr>
              <w:t>）</w:t>
            </w:r>
            <w:r w:rsidRPr="00A10207">
              <w:rPr>
                <w:rFonts w:ascii="Arial" w:eastAsia="標楷體" w:hAnsi="Arial" w:cs="Arial"/>
                <w:sz w:val="20"/>
                <w:szCs w:val="20"/>
              </w:rPr>
              <w:t>：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</w:t>
            </w:r>
            <w:r w:rsid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             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</w:t>
            </w:r>
          </w:p>
          <w:p w:rsidR="00E44E80" w:rsidRPr="00A10207" w:rsidRDefault="00E44E80" w:rsidP="00503226">
            <w:pPr>
              <w:pStyle w:val="a4"/>
              <w:spacing w:line="400" w:lineRule="exact"/>
              <w:ind w:leftChars="0" w:left="720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A10207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</w:t>
            </w:r>
          </w:p>
          <w:p w:rsidR="0093390F" w:rsidRPr="00A10207" w:rsidRDefault="0093390F" w:rsidP="00503226">
            <w:pPr>
              <w:pStyle w:val="a4"/>
              <w:spacing w:line="400" w:lineRule="exact"/>
              <w:ind w:leftChars="0" w:left="720"/>
              <w:rPr>
                <w:rFonts w:ascii="Arial" w:eastAsia="標楷體" w:hAnsi="Arial" w:cs="Arial"/>
                <w:sz w:val="20"/>
                <w:szCs w:val="20"/>
              </w:rPr>
            </w:pP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A10207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E44E80" w:rsidRPr="00897117" w:rsidTr="00897117">
        <w:trPr>
          <w:jc w:val="center"/>
        </w:trPr>
        <w:tc>
          <w:tcPr>
            <w:tcW w:w="10825" w:type="dxa"/>
            <w:gridSpan w:val="3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4E80" w:rsidRPr="00897117" w:rsidRDefault="00E44E80" w:rsidP="00897117">
            <w:pPr>
              <w:pStyle w:val="a4"/>
              <w:numPr>
                <w:ilvl w:val="0"/>
                <w:numId w:val="1"/>
              </w:numPr>
              <w:ind w:leftChars="0" w:left="556" w:hanging="556"/>
              <w:rPr>
                <w:rFonts w:ascii="Arial" w:eastAsia="標楷體" w:hAnsi="Arial" w:cs="Arial"/>
                <w:szCs w:val="26"/>
              </w:rPr>
            </w:pPr>
            <w:r w:rsidRPr="00897117">
              <w:rPr>
                <w:rFonts w:ascii="Arial" w:eastAsia="標楷體" w:hAnsi="Arial" w:cs="Arial" w:hint="eastAsia"/>
                <w:szCs w:val="26"/>
              </w:rPr>
              <w:t>轉</w:t>
            </w:r>
            <w:proofErr w:type="gramStart"/>
            <w:r w:rsidRPr="00897117">
              <w:rPr>
                <w:rFonts w:ascii="Arial" w:eastAsia="標楷體" w:hAnsi="Arial" w:cs="Arial" w:hint="eastAsia"/>
                <w:szCs w:val="26"/>
              </w:rPr>
              <w:t>介</w:t>
            </w:r>
            <w:proofErr w:type="gramEnd"/>
            <w:r w:rsidRPr="00897117">
              <w:rPr>
                <w:rFonts w:ascii="Arial" w:eastAsia="標楷體" w:hAnsi="Arial" w:cs="Arial" w:hint="eastAsia"/>
                <w:szCs w:val="26"/>
              </w:rPr>
              <w:t>需求</w:t>
            </w:r>
          </w:p>
        </w:tc>
      </w:tr>
      <w:tr w:rsidR="00E44E80" w:rsidRPr="00D95CC3" w:rsidTr="00897117">
        <w:trPr>
          <w:jc w:val="center"/>
        </w:trPr>
        <w:tc>
          <w:tcPr>
            <w:tcW w:w="10825" w:type="dxa"/>
            <w:gridSpan w:val="3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514E" w:rsidRDefault="0034514E" w:rsidP="00A10207">
            <w:pPr>
              <w:spacing w:line="480" w:lineRule="exact"/>
              <w:rPr>
                <w:rFonts w:ascii="Arial" w:eastAsia="標楷體" w:hAnsi="Arial" w:cs="Arial"/>
                <w:szCs w:val="26"/>
                <w:u w:val="single"/>
              </w:rPr>
            </w:pPr>
            <w:r>
              <w:rPr>
                <w:rFonts w:ascii="Arial" w:eastAsia="標楷體" w:hAnsi="Arial" w:cs="Arial"/>
                <w:szCs w:val="26"/>
              </w:rPr>
              <w:t>轉</w:t>
            </w:r>
            <w:proofErr w:type="gramStart"/>
            <w:r>
              <w:rPr>
                <w:rFonts w:ascii="Arial" w:eastAsia="標楷體" w:hAnsi="Arial" w:cs="Arial"/>
                <w:szCs w:val="26"/>
              </w:rPr>
              <w:t>介</w:t>
            </w:r>
            <w:proofErr w:type="gramEnd"/>
            <w:r>
              <w:rPr>
                <w:rFonts w:ascii="Arial" w:eastAsia="標楷體" w:hAnsi="Arial" w:cs="Arial"/>
                <w:szCs w:val="26"/>
              </w:rPr>
              <w:t>原因</w:t>
            </w:r>
            <w:r w:rsidRPr="00A10207">
              <w:rPr>
                <w:rFonts w:ascii="Arial" w:eastAsia="標楷體" w:hAnsi="Arial" w:cs="Arial" w:hint="eastAsia"/>
                <w:szCs w:val="26"/>
                <w:vertAlign w:val="subscript"/>
              </w:rPr>
              <w:t>（請詳述）</w:t>
            </w:r>
            <w:r>
              <w:rPr>
                <w:rFonts w:ascii="Arial" w:eastAsia="標楷體" w:hAnsi="Arial" w:cs="Arial"/>
                <w:szCs w:val="26"/>
              </w:rPr>
              <w:t>：</w:t>
            </w:r>
            <w:r w:rsidRPr="00001613">
              <w:rPr>
                <w:rFonts w:ascii="Arial" w:eastAsia="標楷體" w:hAnsi="Arial" w:cs="Arial" w:hint="eastAsia"/>
                <w:szCs w:val="26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6"/>
                <w:u w:val="single"/>
              </w:rPr>
              <w:t xml:space="preserve">                                                                       </w:t>
            </w:r>
          </w:p>
          <w:p w:rsidR="0034514E" w:rsidRDefault="0034514E" w:rsidP="00A10207">
            <w:pPr>
              <w:spacing w:line="480" w:lineRule="exact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/>
                <w:szCs w:val="26"/>
                <w:u w:val="single"/>
              </w:rPr>
              <w:t xml:space="preserve">                                                                                        </w:t>
            </w:r>
          </w:p>
          <w:p w:rsidR="00A10207" w:rsidRDefault="00040C3D" w:rsidP="00A10207">
            <w:pPr>
              <w:spacing w:line="480" w:lineRule="exact"/>
              <w:rPr>
                <w:rFonts w:ascii="Arial" w:eastAsia="標楷體" w:hAnsi="Arial" w:cs="Arial"/>
                <w:szCs w:val="26"/>
              </w:rPr>
            </w:pPr>
            <w:r>
              <w:rPr>
                <w:rFonts w:ascii="Arial" w:eastAsia="標楷體" w:hAnsi="Arial" w:cs="Arial" w:hint="eastAsia"/>
                <w:szCs w:val="26"/>
              </w:rPr>
              <w:t>轉介需求：</w:t>
            </w:r>
            <w:bookmarkStart w:id="0" w:name="_GoBack"/>
            <w:bookmarkEnd w:id="0"/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619293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0B7A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工作能力</w:t>
            </w:r>
            <w:r w:rsidR="00E44E80">
              <w:rPr>
                <w:rFonts w:ascii="Arial" w:eastAsia="標楷體" w:hAnsi="Arial" w:cs="Arial" w:hint="eastAsia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9189859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0B7A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工作態度</w:t>
            </w:r>
            <w:r w:rsidR="00E44E80">
              <w:rPr>
                <w:rFonts w:ascii="Arial" w:eastAsia="標楷體" w:hAnsi="Arial" w:cs="Arial" w:hint="eastAsia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284029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5C51D6">
              <w:rPr>
                <w:rFonts w:ascii="Arial" w:eastAsia="標楷體" w:hAnsi="Arial" w:cs="Arial" w:hint="eastAsia"/>
                <w:szCs w:val="26"/>
              </w:rPr>
              <w:t>生活</w:t>
            </w:r>
            <w:r w:rsidR="00E44E80">
              <w:rPr>
                <w:rFonts w:ascii="Arial" w:eastAsia="標楷體" w:hAnsi="Arial" w:cs="Arial" w:hint="eastAsia"/>
                <w:szCs w:val="26"/>
              </w:rPr>
              <w:t>重建</w:t>
            </w:r>
            <w:r w:rsidR="00E44E80">
              <w:rPr>
                <w:rFonts w:ascii="Arial" w:eastAsia="標楷體" w:hAnsi="Arial" w:cs="Arial" w:hint="eastAsia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400715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社交技巧</w:t>
            </w:r>
            <w:r w:rsidR="00E44E80">
              <w:rPr>
                <w:rFonts w:ascii="Arial" w:eastAsia="標楷體" w:hAnsi="Arial" w:cs="Arial" w:hint="eastAsia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255561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50B9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D750B9">
              <w:rPr>
                <w:rFonts w:ascii="Arial" w:eastAsia="標楷體" w:hAnsi="Arial" w:cs="Arial" w:hint="eastAsia"/>
                <w:szCs w:val="26"/>
              </w:rPr>
              <w:t>職業重建</w:t>
            </w:r>
            <w:r w:rsidR="00A10207">
              <w:rPr>
                <w:rFonts w:ascii="Arial" w:eastAsia="標楷體" w:hAnsi="Arial" w:cs="Arial" w:hint="eastAsia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583421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日常生活處理能力</w:t>
            </w:r>
          </w:p>
          <w:p w:rsidR="00E44E80" w:rsidRPr="0061784F" w:rsidRDefault="00040C3D" w:rsidP="00A10207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344854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其他</w:t>
            </w:r>
            <w:r w:rsidR="00A10207" w:rsidRPr="00A10207">
              <w:rPr>
                <w:rFonts w:ascii="Arial" w:eastAsia="標楷體" w:hAnsi="Arial" w:cs="Arial" w:hint="eastAsia"/>
                <w:szCs w:val="26"/>
                <w:vertAlign w:val="subscript"/>
              </w:rPr>
              <w:t>（請詳述）</w:t>
            </w:r>
            <w:r w:rsidR="00E44E80">
              <w:rPr>
                <w:rFonts w:ascii="Arial" w:eastAsia="標楷體" w:hAnsi="Arial" w:cs="Arial" w:hint="eastAsia"/>
                <w:szCs w:val="26"/>
              </w:rPr>
              <w:t>：</w:t>
            </w:r>
            <w:r w:rsidR="00E44E80" w:rsidRPr="00001613">
              <w:rPr>
                <w:rFonts w:ascii="Arial" w:eastAsia="標楷體" w:hAnsi="Arial" w:cs="Arial" w:hint="eastAsia"/>
                <w:szCs w:val="26"/>
                <w:u w:val="single"/>
              </w:rPr>
              <w:t xml:space="preserve">  </w:t>
            </w:r>
            <w:r w:rsidR="00E44E80">
              <w:rPr>
                <w:rFonts w:ascii="Arial" w:eastAsia="標楷體" w:hAnsi="Arial" w:cs="Arial" w:hint="eastAsia"/>
                <w:szCs w:val="26"/>
                <w:u w:val="single"/>
              </w:rPr>
              <w:t xml:space="preserve">      </w:t>
            </w:r>
            <w:r w:rsidR="00A10207">
              <w:rPr>
                <w:rFonts w:ascii="Arial" w:eastAsia="標楷體" w:hAnsi="Arial" w:cs="Arial" w:hint="eastAsia"/>
                <w:szCs w:val="26"/>
                <w:u w:val="single"/>
              </w:rPr>
              <w:t xml:space="preserve">                                                                </w:t>
            </w:r>
            <w:r w:rsidR="00E44E80">
              <w:rPr>
                <w:rFonts w:ascii="Arial" w:eastAsia="標楷體" w:hAnsi="Arial" w:cs="Arial" w:hint="eastAsia"/>
                <w:szCs w:val="26"/>
                <w:u w:val="single"/>
              </w:rPr>
              <w:t xml:space="preserve">  </w:t>
            </w:r>
            <w:r w:rsidR="00E44E80" w:rsidRPr="00001613">
              <w:rPr>
                <w:rFonts w:ascii="Arial" w:eastAsia="標楷體" w:hAnsi="Arial" w:cs="Arial" w:hint="eastAsia"/>
                <w:szCs w:val="26"/>
                <w:u w:val="single"/>
              </w:rPr>
              <w:t xml:space="preserve"> </w:t>
            </w:r>
          </w:p>
        </w:tc>
      </w:tr>
      <w:tr w:rsidR="00E44E80" w:rsidRPr="00897117" w:rsidTr="00897117">
        <w:trPr>
          <w:jc w:val="center"/>
        </w:trPr>
        <w:tc>
          <w:tcPr>
            <w:tcW w:w="10825" w:type="dxa"/>
            <w:gridSpan w:val="3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44E80" w:rsidRPr="00897117" w:rsidRDefault="00E44E80" w:rsidP="00897117">
            <w:pPr>
              <w:pStyle w:val="a4"/>
              <w:numPr>
                <w:ilvl w:val="0"/>
                <w:numId w:val="1"/>
              </w:numPr>
              <w:ind w:leftChars="0" w:left="556" w:hanging="556"/>
              <w:rPr>
                <w:rFonts w:ascii="Arial" w:eastAsia="標楷體" w:hAnsi="Arial" w:cs="Arial"/>
                <w:szCs w:val="26"/>
              </w:rPr>
            </w:pPr>
            <w:r w:rsidRPr="00897117">
              <w:rPr>
                <w:rFonts w:ascii="Arial" w:eastAsia="標楷體" w:hAnsi="Arial" w:cs="Arial" w:hint="eastAsia"/>
                <w:szCs w:val="26"/>
              </w:rPr>
              <w:t>目前使用資源</w:t>
            </w:r>
          </w:p>
        </w:tc>
      </w:tr>
      <w:tr w:rsidR="00E44E80" w:rsidRPr="00D95CC3" w:rsidTr="00897117">
        <w:trPr>
          <w:jc w:val="center"/>
        </w:trPr>
        <w:tc>
          <w:tcPr>
            <w:tcW w:w="10825" w:type="dxa"/>
            <w:gridSpan w:val="30"/>
            <w:tcBorders>
              <w:top w:val="single" w:sz="2" w:space="0" w:color="auto"/>
            </w:tcBorders>
            <w:vAlign w:val="center"/>
          </w:tcPr>
          <w:p w:rsidR="00E44E80" w:rsidRDefault="00040C3D" w:rsidP="00503226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766034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AE4C5B">
              <w:rPr>
                <w:rFonts w:ascii="Arial" w:eastAsia="標楷體" w:hAnsi="Arial" w:cs="Arial" w:hint="eastAsia"/>
                <w:sz w:val="26"/>
                <w:szCs w:val="26"/>
              </w:rPr>
              <w:t>居家生活補助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052258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居家長照服務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651360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低收、中低收入戶補助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603769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日間照顧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068846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住宿式照顧</w:t>
            </w:r>
          </w:p>
          <w:p w:rsidR="00E44E80" w:rsidRDefault="00040C3D" w:rsidP="00503226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180268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房屋租金補助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499940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輔具補助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658976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職業輔導評量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924879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支持性就業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770424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就業媒合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537572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小作所</w:t>
            </w:r>
          </w:p>
          <w:p w:rsidR="00E44E80" w:rsidRDefault="00040C3D" w:rsidP="00503226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025548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庇護性就業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609101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職務再設計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734932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急難救助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358417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失業給付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760189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就業促進津貼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3065218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原民就業</w:t>
            </w:r>
          </w:p>
          <w:p w:rsidR="000B6979" w:rsidRDefault="00040C3D" w:rsidP="00503226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248035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兒少生活扶助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88710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子女教育補助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799444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育兒津貼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771012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>敬老福利生活津貼</w:t>
            </w:r>
            <w:r w:rsidR="000B69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w w:val="90"/>
                  <w:szCs w:val="26"/>
                </w:rPr>
                <w:id w:val="-1190829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6979" w:rsidRPr="000B6979">
                  <w:rPr>
                    <w:rFonts w:ascii="MS Gothic" w:eastAsia="MS Gothic" w:hAnsi="MS Gothic" w:cs="Arial" w:hint="eastAsia"/>
                    <w:w w:val="90"/>
                    <w:szCs w:val="26"/>
                  </w:rPr>
                  <w:t>☐</w:t>
                </w:r>
              </w:sdtContent>
            </w:sdt>
            <w:r w:rsidR="000B6979" w:rsidRPr="000B6979">
              <w:rPr>
                <w:rFonts w:ascii="Arial" w:eastAsia="標楷體" w:hAnsi="Arial" w:cs="Arial" w:hint="eastAsia"/>
                <w:w w:val="90"/>
                <w:sz w:val="26"/>
                <w:szCs w:val="26"/>
              </w:rPr>
              <w:t>身心障礙生活津貼</w:t>
            </w:r>
          </w:p>
          <w:p w:rsidR="00E44E80" w:rsidRPr="0032389A" w:rsidRDefault="00040C3D" w:rsidP="00503226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114772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6979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0B6979">
              <w:rPr>
                <w:rFonts w:ascii="Arial" w:eastAsia="標楷體" w:hAnsi="Arial" w:cs="Arial" w:hint="eastAsia"/>
                <w:sz w:val="26"/>
                <w:szCs w:val="26"/>
              </w:rPr>
              <w:t>就業促進津貼</w:t>
            </w:r>
            <w:r w:rsidR="000B69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5925087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6979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0B69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897117" w:rsidTr="00897117">
        <w:trPr>
          <w:trHeight w:val="409"/>
          <w:jc w:val="center"/>
        </w:trPr>
        <w:tc>
          <w:tcPr>
            <w:tcW w:w="10825" w:type="dxa"/>
            <w:gridSpan w:val="30"/>
            <w:vAlign w:val="center"/>
          </w:tcPr>
          <w:p w:rsidR="00E44E80" w:rsidRPr="00897117" w:rsidRDefault="00E44E80" w:rsidP="00897117">
            <w:pPr>
              <w:pStyle w:val="a4"/>
              <w:numPr>
                <w:ilvl w:val="0"/>
                <w:numId w:val="1"/>
              </w:numPr>
              <w:ind w:leftChars="0" w:left="556" w:hanging="556"/>
              <w:rPr>
                <w:rFonts w:ascii="Arial" w:eastAsia="標楷體" w:hAnsi="Arial" w:cs="Arial"/>
                <w:szCs w:val="26"/>
              </w:rPr>
            </w:pPr>
            <w:r w:rsidRPr="00897117">
              <w:rPr>
                <w:rFonts w:ascii="Arial" w:eastAsia="標楷體" w:hAnsi="Arial" w:cs="Arial" w:hint="eastAsia"/>
                <w:szCs w:val="26"/>
              </w:rPr>
              <w:lastRenderedPageBreak/>
              <w:t>整體行為</w:t>
            </w:r>
          </w:p>
        </w:tc>
      </w:tr>
      <w:tr w:rsidR="00E44E80" w:rsidRPr="00E61579" w:rsidTr="00897117">
        <w:trPr>
          <w:trHeight w:val="247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503226">
            <w:pPr>
              <w:spacing w:line="48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病識感</w:t>
            </w:r>
          </w:p>
        </w:tc>
        <w:tc>
          <w:tcPr>
            <w:tcW w:w="8997" w:type="dxa"/>
            <w:gridSpan w:val="27"/>
            <w:vAlign w:val="center"/>
          </w:tcPr>
          <w:p w:rsidR="00E44E80" w:rsidRPr="00E61579" w:rsidRDefault="00040C3D" w:rsidP="00503226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358586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有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285415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無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420491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部分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外觀</w:t>
            </w:r>
          </w:p>
        </w:tc>
        <w:tc>
          <w:tcPr>
            <w:tcW w:w="8997" w:type="dxa"/>
            <w:gridSpan w:val="27"/>
            <w:vAlign w:val="center"/>
          </w:tcPr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483272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整齊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999462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頭髮凌亂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549228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蓬頭垢面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370301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穿著適切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01186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不適切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682107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有異味</w:t>
            </w:r>
          </w:p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785424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態度</w:t>
            </w:r>
          </w:p>
        </w:tc>
        <w:tc>
          <w:tcPr>
            <w:tcW w:w="8997" w:type="dxa"/>
            <w:gridSpan w:val="27"/>
            <w:vAlign w:val="center"/>
          </w:tcPr>
          <w:p w:rsidR="00A10207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996787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合作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707174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不合作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325048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多疑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66420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敵意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507677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有戒心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06112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距離感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26219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0207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神經質</w:t>
            </w:r>
          </w:p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058003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焦慮</w:t>
            </w:r>
            <w:r w:rsidR="00A10207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2186999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消極的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62494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積極的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407033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主動的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02485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引人注意的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473289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幼稚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075163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謙虛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459793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過度禮貌</w:t>
            </w:r>
            <w:r w:rsidR="00A10207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6262259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好辯論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709501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敏感的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344289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思考過程</w:t>
            </w:r>
          </w:p>
        </w:tc>
        <w:tc>
          <w:tcPr>
            <w:tcW w:w="8997" w:type="dxa"/>
            <w:gridSpan w:val="27"/>
            <w:vAlign w:val="center"/>
          </w:tcPr>
          <w:p w:rsidR="00A10207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72939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偏邏輯思考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873068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乏邏輯思考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101443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思考連結鬆散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76102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思考內容貧乏</w:t>
            </w:r>
          </w:p>
          <w:p w:rsidR="00A10207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507193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意念飛躍</w:t>
            </w:r>
            <w:r w:rsidR="00A10207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485314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思考插入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55442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思考傳播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464593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強迫思考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129077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思考中斷</w:t>
            </w:r>
          </w:p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91046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思考受控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684516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慮病思考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思考內容</w:t>
            </w:r>
          </w:p>
        </w:tc>
        <w:tc>
          <w:tcPr>
            <w:tcW w:w="8997" w:type="dxa"/>
            <w:gridSpan w:val="27"/>
            <w:vAlign w:val="center"/>
          </w:tcPr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8373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被害妄想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108815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關係妄想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6349455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誇大妄想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44949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被控制妄想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3528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情愛妄想</w:t>
            </w:r>
          </w:p>
          <w:p w:rsidR="00A10207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64564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身體妄想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447739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罪惡妄想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641716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宗教妄想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987933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嫉妒妄想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364141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怪異妄想</w:t>
            </w:r>
          </w:p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091427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情感</w:t>
            </w:r>
          </w:p>
        </w:tc>
        <w:tc>
          <w:tcPr>
            <w:tcW w:w="8997" w:type="dxa"/>
            <w:gridSpan w:val="27"/>
            <w:vAlign w:val="center"/>
          </w:tcPr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226409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不適切情感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684791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情感遲滯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64309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情感表達少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817957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情緒平淡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999154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壓抑的</w:t>
            </w:r>
          </w:p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712124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不穩定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033025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矛盾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062905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心情</w:t>
            </w:r>
          </w:p>
        </w:tc>
        <w:tc>
          <w:tcPr>
            <w:tcW w:w="8997" w:type="dxa"/>
            <w:gridSpan w:val="27"/>
            <w:vAlign w:val="center"/>
          </w:tcPr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16142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愉快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80143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不愉快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851021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開闊的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197653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易怒的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503130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高昂的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750044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欣快的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609673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狂喜忘形</w:t>
            </w:r>
          </w:p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290672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憂鬱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454519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焦慮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44E80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145232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浮動性焦慮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77555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激躁不安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558762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害怕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780260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恐慌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090722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害羞</w:t>
            </w:r>
          </w:p>
          <w:p w:rsidR="00E44E80" w:rsidRPr="00D95CC3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400492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罪惡感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731648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淡漠</w:t>
            </w:r>
            <w:r w:rsidR="00E44E80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000875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悲傷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279369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無價值感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970981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無助感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290439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語言</w:t>
            </w:r>
          </w:p>
        </w:tc>
        <w:tc>
          <w:tcPr>
            <w:tcW w:w="8997" w:type="dxa"/>
            <w:gridSpan w:val="27"/>
            <w:vAlign w:val="center"/>
          </w:tcPr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840856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話多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528448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話少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459344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沉默寡言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298294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語無倫次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308468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答非所問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09173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拐彎抹角</w:t>
            </w:r>
          </w:p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7271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proofErr w:type="gramStart"/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新語症</w:t>
            </w:r>
            <w:proofErr w:type="gramEnd"/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611509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音韻連結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378143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語言急迫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428883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不語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920556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重複語言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992596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迴音性語言</w:t>
            </w:r>
          </w:p>
          <w:p w:rsidR="00A10207" w:rsidRDefault="00040C3D" w:rsidP="0034514E">
            <w:pPr>
              <w:spacing w:line="400" w:lineRule="exact"/>
              <w:rPr>
                <w:rFonts w:ascii="Arial" w:eastAsia="標楷體" w:hAnsi="Arial" w:cs="Arial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91886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延遲反應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835137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虛談</w:t>
            </w:r>
            <w:r w:rsidR="00E44E80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401955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失語症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121487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鸚鵡式語言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389551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可適切對答</w:t>
            </w:r>
          </w:p>
          <w:p w:rsidR="00E44E80" w:rsidRPr="00A10207" w:rsidRDefault="00040C3D" w:rsidP="0034514E">
            <w:pPr>
              <w:spacing w:line="400" w:lineRule="exact"/>
              <w:rPr>
                <w:rFonts w:ascii="Arial" w:eastAsia="標楷體" w:hAnsi="Arial" w:cs="Arial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627581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RPr="00E61579" w:rsidTr="00897117">
        <w:trPr>
          <w:trHeight w:val="245"/>
          <w:jc w:val="center"/>
        </w:trPr>
        <w:tc>
          <w:tcPr>
            <w:tcW w:w="1828" w:type="dxa"/>
            <w:gridSpan w:val="3"/>
            <w:vAlign w:val="center"/>
          </w:tcPr>
          <w:p w:rsidR="00E44E80" w:rsidRPr="00E61579" w:rsidRDefault="00E44E80" w:rsidP="0034514E">
            <w:pPr>
              <w:spacing w:line="40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61579">
              <w:rPr>
                <w:rFonts w:ascii="Arial" w:eastAsia="標楷體" w:hAnsi="Arial" w:cs="Arial" w:hint="eastAsia"/>
                <w:sz w:val="26"/>
                <w:szCs w:val="26"/>
              </w:rPr>
              <w:t>行為</w:t>
            </w:r>
          </w:p>
        </w:tc>
        <w:tc>
          <w:tcPr>
            <w:tcW w:w="8997" w:type="dxa"/>
            <w:gridSpan w:val="27"/>
            <w:vAlign w:val="center"/>
          </w:tcPr>
          <w:p w:rsidR="00E44E80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83266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適切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770452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怪異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934809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活動過多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587612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活動過少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151294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企圖自殺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234815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自我傷害</w:t>
            </w:r>
          </w:p>
          <w:p w:rsidR="00E44E80" w:rsidRPr="00E61579" w:rsidRDefault="00040C3D" w:rsidP="0034514E">
            <w:pPr>
              <w:spacing w:line="400" w:lineRule="exact"/>
              <w:rPr>
                <w:rFonts w:ascii="Arial" w:eastAsia="標楷體" w:hAnsi="Arial" w:cs="Arial"/>
                <w:sz w:val="26"/>
                <w:szCs w:val="26"/>
              </w:rPr>
            </w:pP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791330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破壞行為</w:t>
            </w:r>
            <w:r w:rsidR="00E44E80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197552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退化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111493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退縮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204919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模仿</w:t>
            </w:r>
            <w:r w:rsidR="00E44E80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911087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>
              <w:rPr>
                <w:rFonts w:ascii="Arial" w:eastAsia="標楷體" w:hAnsi="Arial" w:cs="Arial" w:hint="eastAsia"/>
                <w:szCs w:val="26"/>
              </w:rPr>
              <w:t>適切</w:t>
            </w:r>
            <w:r w:rsidR="00E44E80">
              <w:rPr>
                <w:rFonts w:ascii="Arial" w:eastAsia="標楷體" w:hAnsi="Arial" w:cs="Arial" w:hint="eastAsia"/>
                <w:szCs w:val="26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szCs w:val="26"/>
                </w:rPr>
                <w:id w:val="-428582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4E80">
                  <w:rPr>
                    <w:rFonts w:ascii="MS Gothic" w:eastAsia="MS Gothic" w:hAnsi="MS Gothic" w:cs="Arial" w:hint="eastAsia"/>
                    <w:szCs w:val="26"/>
                  </w:rPr>
                  <w:t>☐</w:t>
                </w:r>
              </w:sdtContent>
            </w:sdt>
            <w:r w:rsidR="00E44E80" w:rsidRPr="00E61579">
              <w:rPr>
                <w:rFonts w:ascii="Arial" w:eastAsia="標楷體" w:hAnsi="Arial" w:cs="Arial" w:hint="eastAsia"/>
                <w:sz w:val="26"/>
                <w:szCs w:val="26"/>
              </w:rPr>
              <w:t>其他：</w:t>
            </w:r>
          </w:p>
        </w:tc>
      </w:tr>
      <w:tr w:rsidR="00E44E80" w:rsidTr="00897117">
        <w:tblPrEx>
          <w:jc w:val="left"/>
          <w:tblBorders>
            <w:insideH w:val="single" w:sz="6" w:space="0" w:color="auto"/>
          </w:tblBorders>
        </w:tblPrEx>
        <w:tc>
          <w:tcPr>
            <w:tcW w:w="1828" w:type="dxa"/>
            <w:gridSpan w:val="3"/>
            <w:vAlign w:val="center"/>
          </w:tcPr>
          <w:p w:rsidR="00E44E80" w:rsidRPr="00D95CC3" w:rsidRDefault="00E44E80" w:rsidP="00503226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95CC3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</w:p>
        </w:tc>
        <w:tc>
          <w:tcPr>
            <w:tcW w:w="3464" w:type="dxa"/>
            <w:gridSpan w:val="10"/>
          </w:tcPr>
          <w:p w:rsidR="00E44E80" w:rsidRPr="00D95CC3" w:rsidRDefault="00E44E80" w:rsidP="00503226">
            <w:pPr>
              <w:spacing w:line="36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4" w:type="dxa"/>
            <w:gridSpan w:val="9"/>
            <w:vAlign w:val="center"/>
          </w:tcPr>
          <w:p w:rsidR="00E44E80" w:rsidRPr="00D95CC3" w:rsidRDefault="00E44E80" w:rsidP="00503226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95CC3">
              <w:rPr>
                <w:rFonts w:ascii="Arial" w:eastAsia="標楷體" w:hAnsi="Arial" w:cs="Arial" w:hint="eastAsia"/>
                <w:sz w:val="26"/>
                <w:szCs w:val="26"/>
              </w:rPr>
              <w:t>轉</w:t>
            </w:r>
            <w:proofErr w:type="gramStart"/>
            <w:r w:rsidRPr="00D95CC3">
              <w:rPr>
                <w:rFonts w:ascii="Arial" w:eastAsia="標楷體" w:hAnsi="Arial" w:cs="Arial" w:hint="eastAsia"/>
                <w:sz w:val="26"/>
                <w:szCs w:val="26"/>
              </w:rPr>
              <w:t>介</w:t>
            </w:r>
            <w:proofErr w:type="gramEnd"/>
            <w:r w:rsidRPr="00D95CC3">
              <w:rPr>
                <w:rFonts w:ascii="Arial" w:eastAsia="標楷體" w:hAnsi="Arial" w:cs="Arial" w:hint="eastAsia"/>
                <w:sz w:val="26"/>
                <w:szCs w:val="26"/>
              </w:rPr>
              <w:t>人員</w:t>
            </w:r>
          </w:p>
        </w:tc>
        <w:tc>
          <w:tcPr>
            <w:tcW w:w="3879" w:type="dxa"/>
            <w:gridSpan w:val="8"/>
          </w:tcPr>
          <w:p w:rsidR="00E44E80" w:rsidRPr="00D95CC3" w:rsidRDefault="009B7006" w:rsidP="00905026">
            <w:pPr>
              <w:spacing w:line="360" w:lineRule="auto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（請蓋職章）</w:t>
            </w:r>
          </w:p>
        </w:tc>
      </w:tr>
      <w:tr w:rsidR="00E44E80" w:rsidTr="00897117">
        <w:tblPrEx>
          <w:jc w:val="left"/>
          <w:tblBorders>
            <w:insideH w:val="single" w:sz="6" w:space="0" w:color="auto"/>
          </w:tblBorders>
        </w:tblPrEx>
        <w:tc>
          <w:tcPr>
            <w:tcW w:w="1828" w:type="dxa"/>
            <w:gridSpan w:val="3"/>
            <w:vAlign w:val="center"/>
          </w:tcPr>
          <w:p w:rsidR="00E44E80" w:rsidRPr="00D95CC3" w:rsidRDefault="00CE243C" w:rsidP="00503226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轉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日期</w:t>
            </w:r>
          </w:p>
        </w:tc>
        <w:tc>
          <w:tcPr>
            <w:tcW w:w="3464" w:type="dxa"/>
            <w:gridSpan w:val="10"/>
          </w:tcPr>
          <w:p w:rsidR="00E44E80" w:rsidRPr="00D95CC3" w:rsidRDefault="00E44E80" w:rsidP="00503226">
            <w:pPr>
              <w:spacing w:line="36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654" w:type="dxa"/>
            <w:gridSpan w:val="9"/>
            <w:vAlign w:val="center"/>
          </w:tcPr>
          <w:p w:rsidR="00E44E80" w:rsidRPr="00D95CC3" w:rsidRDefault="00E44E80" w:rsidP="00503226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95CC3">
              <w:rPr>
                <w:rFonts w:ascii="Arial" w:eastAsia="標楷體" w:hAnsi="Arial" w:cs="Arial" w:hint="eastAsia"/>
                <w:sz w:val="26"/>
                <w:szCs w:val="26"/>
              </w:rPr>
              <w:t>聯絡電話</w:t>
            </w:r>
          </w:p>
        </w:tc>
        <w:tc>
          <w:tcPr>
            <w:tcW w:w="3879" w:type="dxa"/>
            <w:gridSpan w:val="8"/>
          </w:tcPr>
          <w:p w:rsidR="00E44E80" w:rsidRPr="00D95CC3" w:rsidRDefault="00E44E80" w:rsidP="00503226">
            <w:pPr>
              <w:spacing w:line="36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44E80" w:rsidTr="00897117">
        <w:tblPrEx>
          <w:jc w:val="left"/>
          <w:tblBorders>
            <w:insideH w:val="single" w:sz="6" w:space="0" w:color="auto"/>
          </w:tblBorders>
        </w:tblPrEx>
        <w:tc>
          <w:tcPr>
            <w:tcW w:w="10825" w:type="dxa"/>
            <w:gridSpan w:val="30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E44E80" w:rsidRPr="00486A56" w:rsidRDefault="00E44E80" w:rsidP="000B6979">
            <w:pPr>
              <w:spacing w:line="400" w:lineRule="exact"/>
              <w:jc w:val="center"/>
              <w:rPr>
                <w:rFonts w:ascii="Arial" w:eastAsia="標楷體" w:hAnsi="Arial" w:cs="Arial"/>
                <w:color w:val="4472C4" w:themeColor="accent5"/>
                <w:sz w:val="28"/>
              </w:rPr>
            </w:pP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資料填妥後，請傳真至</w:t>
            </w:r>
            <w:r w:rsidRPr="00486A56">
              <w:rPr>
                <w:rFonts w:ascii="Arial" w:eastAsia="標楷體" w:hAnsi="Arial" w:cs="Arial" w:hint="eastAsia"/>
                <w:color w:val="4472C4" w:themeColor="accent5"/>
                <w:sz w:val="28"/>
              </w:rPr>
              <w:t>089-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230-577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或</w:t>
            </w:r>
            <w:r w:rsidRPr="00486A56">
              <w:rPr>
                <w:rFonts w:ascii="Arial" w:eastAsia="標楷體" w:hAnsi="Arial" w:cs="Arial" w:hint="eastAsia"/>
                <w:color w:val="4472C4" w:themeColor="accent5"/>
                <w:sz w:val="28"/>
              </w:rPr>
              <w:t>E-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mail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至</w:t>
            </w:r>
            <w:hyperlink r:id="rId5" w:history="1">
              <w:r w:rsidRPr="00486A56">
                <w:rPr>
                  <w:rStyle w:val="a5"/>
                  <w:rFonts w:ascii="Arial" w:eastAsia="標楷體" w:hAnsi="Arial" w:cs="Arial"/>
                  <w:color w:val="4472C4" w:themeColor="accent5"/>
                  <w:sz w:val="28"/>
                </w:rPr>
                <w:t>phbj067@ttshb.taitung.gov.tw</w:t>
              </w:r>
            </w:hyperlink>
          </w:p>
          <w:p w:rsidR="00E44E80" w:rsidRPr="00E00E40" w:rsidRDefault="00E44E80" w:rsidP="000B6979">
            <w:pPr>
              <w:spacing w:line="400" w:lineRule="exact"/>
              <w:jc w:val="center"/>
              <w:rPr>
                <w:rFonts w:ascii="Arial" w:eastAsia="標楷體" w:hAnsi="Arial" w:cs="Arial"/>
                <w:color w:val="4472C4" w:themeColor="accent5"/>
                <w:sz w:val="28"/>
              </w:rPr>
            </w:pP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若有任何問題，可致電本科：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230-295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＃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 xml:space="preserve">526 </w:t>
            </w:r>
            <w:r w:rsidRPr="00486A56">
              <w:rPr>
                <w:rFonts w:ascii="Arial" w:eastAsia="標楷體" w:hAnsi="Arial" w:cs="Arial"/>
                <w:color w:val="4472C4" w:themeColor="accent5"/>
                <w:sz w:val="28"/>
              </w:rPr>
              <w:t>王職能治療師，謝謝！</w:t>
            </w:r>
          </w:p>
        </w:tc>
      </w:tr>
    </w:tbl>
    <w:p w:rsidR="003D4C6B" w:rsidRPr="00E44E80" w:rsidRDefault="003D4C6B"/>
    <w:sectPr w:rsidR="003D4C6B" w:rsidRPr="00E44E80" w:rsidSect="00897117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2A0"/>
    <w:multiLevelType w:val="hybridMultilevel"/>
    <w:tmpl w:val="588C68FC"/>
    <w:lvl w:ilvl="0" w:tplc="BB8EE0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F6E45"/>
    <w:multiLevelType w:val="hybridMultilevel"/>
    <w:tmpl w:val="51A499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80"/>
    <w:rsid w:val="00040C3D"/>
    <w:rsid w:val="000B6979"/>
    <w:rsid w:val="000C301E"/>
    <w:rsid w:val="001A29AF"/>
    <w:rsid w:val="002A637C"/>
    <w:rsid w:val="0034514E"/>
    <w:rsid w:val="003D4C6B"/>
    <w:rsid w:val="00427B37"/>
    <w:rsid w:val="004B794D"/>
    <w:rsid w:val="00560B7A"/>
    <w:rsid w:val="005C51D6"/>
    <w:rsid w:val="005F442A"/>
    <w:rsid w:val="00724222"/>
    <w:rsid w:val="00897117"/>
    <w:rsid w:val="008D2F10"/>
    <w:rsid w:val="00905026"/>
    <w:rsid w:val="0093390F"/>
    <w:rsid w:val="009B7006"/>
    <w:rsid w:val="00A10207"/>
    <w:rsid w:val="00A95398"/>
    <w:rsid w:val="00AC29B7"/>
    <w:rsid w:val="00B71548"/>
    <w:rsid w:val="00C767B0"/>
    <w:rsid w:val="00CE243C"/>
    <w:rsid w:val="00D750B9"/>
    <w:rsid w:val="00D90C14"/>
    <w:rsid w:val="00DE6E4F"/>
    <w:rsid w:val="00E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46B37-8326-4E62-AE34-9265B23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E80"/>
    <w:pPr>
      <w:ind w:leftChars="200" w:left="480"/>
    </w:pPr>
  </w:style>
  <w:style w:type="character" w:styleId="a5">
    <w:name w:val="Hyperlink"/>
    <w:basedOn w:val="a0"/>
    <w:uiPriority w:val="99"/>
    <w:unhideWhenUsed/>
    <w:rsid w:val="00E44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bj067@ttshb.taitun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王若婕</dc:creator>
  <cp:keywords/>
  <dc:description/>
  <cp:lastModifiedBy>王若婕</cp:lastModifiedBy>
  <cp:revision>24</cp:revision>
  <cp:lastPrinted>2022-12-16T02:10:00Z</cp:lastPrinted>
  <dcterms:created xsi:type="dcterms:W3CDTF">2022-08-10T03:27:00Z</dcterms:created>
  <dcterms:modified xsi:type="dcterms:W3CDTF">2022-12-16T02:13:00Z</dcterms:modified>
</cp:coreProperties>
</file>