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A472B" w14:textId="77777777" w:rsidR="00861A3B" w:rsidRDefault="00000000">
      <w:pPr>
        <w:jc w:val="center"/>
      </w:pPr>
      <w:r>
        <w:rPr>
          <w:noProof/>
        </w:rPr>
        <mc:AlternateContent>
          <mc:Choice Requires="wps">
            <w:drawing>
              <wp:anchor distT="0" distB="0" distL="114300" distR="114300" simplePos="0" relativeHeight="251658240" behindDoc="0" locked="0" layoutInCell="1" allowOverlap="1" wp14:anchorId="601F3B14" wp14:editId="292A693A">
                <wp:simplePos x="0" y="0"/>
                <wp:positionH relativeFrom="column">
                  <wp:posOffset>5627373</wp:posOffset>
                </wp:positionH>
                <wp:positionV relativeFrom="paragraph">
                  <wp:posOffset>62865</wp:posOffset>
                </wp:positionV>
                <wp:extent cx="1751962" cy="704846"/>
                <wp:effectExtent l="0" t="0" r="638" b="4"/>
                <wp:wrapNone/>
                <wp:docPr id="172633905" name="外框1"/>
                <wp:cNvGraphicFramePr/>
                <a:graphic xmlns:a="http://schemas.openxmlformats.org/drawingml/2006/main">
                  <a:graphicData uri="http://schemas.microsoft.com/office/word/2010/wordprocessingShape">
                    <wps:wsp>
                      <wps:cNvSpPr txBox="1"/>
                      <wps:spPr>
                        <a:xfrm>
                          <a:off x="0" y="0"/>
                          <a:ext cx="1751962" cy="704846"/>
                        </a:xfrm>
                        <a:prstGeom prst="rect">
                          <a:avLst/>
                        </a:prstGeom>
                        <a:noFill/>
                        <a:ln>
                          <a:noFill/>
                          <a:prstDash/>
                        </a:ln>
                      </wps:spPr>
                      <wps:txbx>
                        <w:txbxContent>
                          <w:p w14:paraId="2CC27690" w14:textId="78E01633" w:rsidR="00861A3B" w:rsidRDefault="00000000">
                            <w:pPr>
                              <w:rPr>
                                <w:rFonts w:ascii="標楷體" w:eastAsia="標楷體" w:hAnsi="標楷體"/>
                                <w:sz w:val="16"/>
                                <w:szCs w:val="16"/>
                              </w:rPr>
                            </w:pPr>
                            <w:r>
                              <w:rPr>
                                <w:rFonts w:ascii="標楷體" w:eastAsia="標楷體" w:hAnsi="標楷體"/>
                                <w:sz w:val="16"/>
                                <w:szCs w:val="16"/>
                              </w:rPr>
                              <w:t>修訂日期：11</w:t>
                            </w:r>
                            <w:r w:rsidR="00AD5230">
                              <w:rPr>
                                <w:rFonts w:ascii="標楷體" w:eastAsia="標楷體" w:hAnsi="標楷體" w:hint="eastAsia"/>
                                <w:sz w:val="16"/>
                                <w:szCs w:val="16"/>
                              </w:rPr>
                              <w:t>3</w:t>
                            </w:r>
                            <w:r>
                              <w:rPr>
                                <w:rFonts w:ascii="標楷體" w:eastAsia="標楷體" w:hAnsi="標楷體"/>
                                <w:sz w:val="16"/>
                                <w:szCs w:val="16"/>
                              </w:rPr>
                              <w:t>年</w:t>
                            </w:r>
                            <w:r w:rsidR="00AD5230">
                              <w:rPr>
                                <w:rFonts w:ascii="標楷體" w:eastAsia="標楷體" w:hAnsi="標楷體" w:hint="eastAsia"/>
                                <w:sz w:val="16"/>
                                <w:szCs w:val="16"/>
                              </w:rPr>
                              <w:t>4</w:t>
                            </w:r>
                            <w:r>
                              <w:rPr>
                                <w:rFonts w:ascii="標楷體" w:eastAsia="標楷體" w:hAnsi="標楷體"/>
                                <w:sz w:val="16"/>
                                <w:szCs w:val="16"/>
                              </w:rPr>
                              <w:t>月</w:t>
                            </w:r>
                            <w:r w:rsidR="00AD5230">
                              <w:rPr>
                                <w:rFonts w:ascii="標楷體" w:eastAsia="標楷體" w:hAnsi="標楷體" w:hint="eastAsia"/>
                                <w:sz w:val="16"/>
                                <w:szCs w:val="16"/>
                              </w:rPr>
                              <w:t>11</w:t>
                            </w:r>
                            <w:r>
                              <w:rPr>
                                <w:rFonts w:ascii="標楷體" w:eastAsia="標楷體" w:hAnsi="標楷體"/>
                                <w:sz w:val="16"/>
                                <w:szCs w:val="16"/>
                              </w:rPr>
                              <w:t>日</w:t>
                            </w:r>
                          </w:p>
                        </w:txbxContent>
                      </wps:txbx>
                      <wps:bodyPr vert="horz" wrap="none" lIns="0" tIns="0" rIns="0" bIns="0" anchor="t" anchorCtr="0" compatLnSpc="0">
                        <a:noAutofit/>
                      </wps:bodyPr>
                    </wps:wsp>
                  </a:graphicData>
                </a:graphic>
              </wp:anchor>
            </w:drawing>
          </mc:Choice>
          <mc:Fallback>
            <w:pict>
              <v:shapetype w14:anchorId="601F3B14" id="_x0000_t202" coordsize="21600,21600" o:spt="202" path="m,l,21600r21600,l21600,xe">
                <v:stroke joinstyle="miter"/>
                <v:path gradientshapeok="t" o:connecttype="rect"/>
              </v:shapetype>
              <v:shape id="外框1" o:spid="_x0000_s1026" type="#_x0000_t202" style="position:absolute;left:0;text-align:left;margin-left:443.1pt;margin-top:4.95pt;width:137.95pt;height:5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" filled="f" stroked="f">
                <v:textbox inset="0,0,0,0">
                  <w:txbxContent>
                    <w:p w14:paraId="2CC27690" w14:textId="78E01633" w:rsidR="00861A3B" w:rsidRDefault="00000000">
                      <w:pPr>
                        <w:rPr>
                          <w:rFonts w:ascii="標楷體" w:eastAsia="標楷體" w:hAnsi="標楷體"/>
                          <w:sz w:val="16"/>
                          <w:szCs w:val="16"/>
                        </w:rPr>
                      </w:pPr>
                      <w:r>
                        <w:rPr>
                          <w:rFonts w:ascii="標楷體" w:eastAsia="標楷體" w:hAnsi="標楷體"/>
                          <w:sz w:val="16"/>
                          <w:szCs w:val="16"/>
                        </w:rPr>
                        <w:t>修訂日期：11</w:t>
                      </w:r>
                      <w:r w:rsidR="00AD5230">
                        <w:rPr>
                          <w:rFonts w:ascii="標楷體" w:eastAsia="標楷體" w:hAnsi="標楷體" w:hint="eastAsia"/>
                          <w:sz w:val="16"/>
                          <w:szCs w:val="16"/>
                        </w:rPr>
                        <w:t>3</w:t>
                      </w:r>
                      <w:r>
                        <w:rPr>
                          <w:rFonts w:ascii="標楷體" w:eastAsia="標楷體" w:hAnsi="標楷體"/>
                          <w:sz w:val="16"/>
                          <w:szCs w:val="16"/>
                        </w:rPr>
                        <w:t>年</w:t>
                      </w:r>
                      <w:r w:rsidR="00AD5230">
                        <w:rPr>
                          <w:rFonts w:ascii="標楷體" w:eastAsia="標楷體" w:hAnsi="標楷體" w:hint="eastAsia"/>
                          <w:sz w:val="16"/>
                          <w:szCs w:val="16"/>
                        </w:rPr>
                        <w:t>4</w:t>
                      </w:r>
                      <w:r>
                        <w:rPr>
                          <w:rFonts w:ascii="標楷體" w:eastAsia="標楷體" w:hAnsi="標楷體"/>
                          <w:sz w:val="16"/>
                          <w:szCs w:val="16"/>
                        </w:rPr>
                        <w:t>月</w:t>
                      </w:r>
                      <w:r w:rsidR="00AD5230">
                        <w:rPr>
                          <w:rFonts w:ascii="標楷體" w:eastAsia="標楷體" w:hAnsi="標楷體" w:hint="eastAsia"/>
                          <w:sz w:val="16"/>
                          <w:szCs w:val="16"/>
                        </w:rPr>
                        <w:t>11</w:t>
                      </w:r>
                      <w:r>
                        <w:rPr>
                          <w:rFonts w:ascii="標楷體" w:eastAsia="標楷體" w:hAnsi="標楷體"/>
                          <w:sz w:val="16"/>
                          <w:szCs w:val="16"/>
                        </w:rPr>
                        <w:t>日</w:t>
                      </w:r>
                    </w:p>
                  </w:txbxContent>
                </v:textbox>
              </v:shape>
            </w:pict>
          </mc:Fallback>
        </mc:AlternateContent>
      </w:r>
      <w:r>
        <w:rPr>
          <w:rFonts w:eastAsia="標楷體"/>
          <w:b/>
          <w:sz w:val="32"/>
          <w:szCs w:val="32"/>
        </w:rPr>
        <w:t>臺東縣藥事</w:t>
      </w:r>
      <w:r>
        <w:rPr>
          <w:rFonts w:eastAsia="標楷體"/>
          <w:b/>
          <w:sz w:val="32"/>
          <w:szCs w:val="32"/>
        </w:rPr>
        <w:t>/</w:t>
      </w:r>
      <w:r>
        <w:rPr>
          <w:rFonts w:eastAsia="標楷體"/>
          <w:b/>
          <w:sz w:val="32"/>
          <w:szCs w:val="32"/>
        </w:rPr>
        <w:t>醫療器材業機構設立異動申請</w:t>
      </w:r>
      <w:r>
        <w:rPr>
          <w:rFonts w:eastAsia="標楷體"/>
          <w:b/>
          <w:sz w:val="32"/>
          <w:szCs w:val="44"/>
        </w:rPr>
        <w:t>書</w:t>
      </w:r>
    </w:p>
    <w:tbl>
      <w:tblPr>
        <w:tblW w:w="5000" w:type="pct"/>
        <w:tblInd w:w="108" w:type="dxa"/>
        <w:tblLayout w:type="fixed"/>
        <w:tblCellMar>
          <w:left w:w="10" w:type="dxa"/>
          <w:right w:w="10" w:type="dxa"/>
        </w:tblCellMar>
        <w:tblLook w:val="0000" w:firstRow="0" w:lastRow="0" w:firstColumn="0" w:lastColumn="0" w:noHBand="0" w:noVBand="0"/>
      </w:tblPr>
      <w:tblGrid>
        <w:gridCol w:w="1431"/>
        <w:gridCol w:w="86"/>
        <w:gridCol w:w="3434"/>
        <w:gridCol w:w="391"/>
        <w:gridCol w:w="1410"/>
        <w:gridCol w:w="1339"/>
        <w:gridCol w:w="2918"/>
      </w:tblGrid>
      <w:tr w:rsidR="00861A3B" w14:paraId="7CC04C59" w14:textId="77777777">
        <w:trPr>
          <w:cantSplit/>
          <w:trHeight w:val="386"/>
        </w:trPr>
        <w:tc>
          <w:tcPr>
            <w:tcW w:w="6752" w:type="dxa"/>
            <w:gridSpan w:val="5"/>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B918A2" w14:textId="77777777" w:rsidR="00861A3B" w:rsidRDefault="00000000">
            <w:pPr>
              <w:spacing w:line="0" w:lineRule="atLeast"/>
            </w:pPr>
            <w:r>
              <w:rPr>
                <w:rFonts w:ascii="新細明體" w:hAnsi="新細明體"/>
                <w:b/>
                <w:sz w:val="26"/>
                <w:szCs w:val="26"/>
              </w:rPr>
              <w:t>※</w:t>
            </w:r>
            <w:r>
              <w:rPr>
                <w:rFonts w:eastAsia="標楷體"/>
                <w:b/>
                <w:sz w:val="26"/>
                <w:szCs w:val="26"/>
              </w:rPr>
              <w:t>基本資料</w:t>
            </w:r>
          </w:p>
        </w:tc>
        <w:tc>
          <w:tcPr>
            <w:tcW w:w="4257" w:type="dxa"/>
            <w:gridSpan w:val="2"/>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21F2DACA"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申請日期：    年     月    日</w:t>
            </w:r>
          </w:p>
        </w:tc>
      </w:tr>
      <w:tr w:rsidR="00861A3B" w14:paraId="4D00DC7B" w14:textId="77777777">
        <w:trPr>
          <w:cantSplit/>
          <w:trHeight w:val="422"/>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3DF1C8"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類別</w:t>
            </w:r>
          </w:p>
        </w:tc>
        <w:tc>
          <w:tcPr>
            <w:tcW w:w="9492"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B7184CE"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□藥局  □製造業藥商  □販賣業藥商(中藥或西藥)  □醫療器材商</w:t>
            </w:r>
          </w:p>
        </w:tc>
      </w:tr>
      <w:tr w:rsidR="00861A3B" w14:paraId="65DC72FE" w14:textId="77777777" w:rsidTr="00AD5230">
        <w:trPr>
          <w:cantSplit/>
          <w:trHeight w:val="551"/>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172816"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機構名稱</w:t>
            </w:r>
          </w:p>
        </w:tc>
        <w:tc>
          <w:tcPr>
            <w:tcW w:w="523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699FD2" w14:textId="77777777" w:rsidR="00861A3B" w:rsidRDefault="00861A3B">
            <w:pPr>
              <w:spacing w:line="0" w:lineRule="atLeast"/>
              <w:rPr>
                <w:rFonts w:eastAsia="標楷體"/>
                <w:sz w:val="26"/>
                <w:szCs w:val="26"/>
              </w:rPr>
            </w:pPr>
          </w:p>
        </w:tc>
        <w:tc>
          <w:tcPr>
            <w:tcW w:w="133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250E3B" w14:textId="77777777" w:rsidR="00861A3B" w:rsidRDefault="00000000">
            <w:pPr>
              <w:spacing w:line="0" w:lineRule="atLeast"/>
              <w:rPr>
                <w:rFonts w:eastAsia="標楷體"/>
                <w:sz w:val="26"/>
                <w:szCs w:val="26"/>
              </w:rPr>
            </w:pPr>
            <w:r>
              <w:rPr>
                <w:rFonts w:eastAsia="標楷體"/>
                <w:sz w:val="26"/>
                <w:szCs w:val="26"/>
              </w:rPr>
              <w:t>聯絡市話</w:t>
            </w:r>
          </w:p>
        </w:tc>
        <w:tc>
          <w:tcPr>
            <w:tcW w:w="2918" w:type="dxa"/>
            <w:tcBorders>
              <w:top w:val="single" w:sz="6" w:space="0" w:color="000000"/>
              <w:left w:val="single" w:sz="4"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6F9FF08E" w14:textId="77777777" w:rsidR="00861A3B" w:rsidRDefault="00861A3B">
            <w:pPr>
              <w:spacing w:line="0" w:lineRule="atLeast"/>
              <w:rPr>
                <w:rFonts w:eastAsia="標楷體"/>
                <w:sz w:val="26"/>
                <w:szCs w:val="26"/>
              </w:rPr>
            </w:pPr>
          </w:p>
        </w:tc>
      </w:tr>
      <w:tr w:rsidR="00861A3B" w14:paraId="26DAD933" w14:textId="77777777" w:rsidTr="00AD5230">
        <w:trPr>
          <w:cantSplit/>
          <w:trHeight w:val="545"/>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345A68"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營業地址</w:t>
            </w:r>
          </w:p>
        </w:tc>
        <w:tc>
          <w:tcPr>
            <w:tcW w:w="9492"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5FC1BF75" w14:textId="47C0897B" w:rsidR="00861A3B" w:rsidRDefault="00861A3B" w:rsidP="00AD5230">
            <w:pPr>
              <w:spacing w:line="400" w:lineRule="exact"/>
              <w:jc w:val="both"/>
              <w:rPr>
                <w:rFonts w:ascii="標楷體" w:eastAsia="標楷體" w:hAnsi="標楷體"/>
                <w:szCs w:val="26"/>
              </w:rPr>
            </w:pPr>
          </w:p>
        </w:tc>
      </w:tr>
      <w:tr w:rsidR="00861A3B" w14:paraId="51D4C466" w14:textId="77777777" w:rsidTr="00AD5230">
        <w:trPr>
          <w:cantSplit/>
          <w:trHeight w:val="553"/>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CB505F"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倉儲地址</w:t>
            </w:r>
          </w:p>
        </w:tc>
        <w:tc>
          <w:tcPr>
            <w:tcW w:w="9492"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3426DC0E" w14:textId="4066FD57" w:rsidR="00861A3B" w:rsidRDefault="00861A3B" w:rsidP="00AD5230">
            <w:pPr>
              <w:pStyle w:val="a3"/>
              <w:spacing w:line="400" w:lineRule="exact"/>
              <w:rPr>
                <w:rFonts w:ascii="標楷體" w:eastAsia="標楷體" w:hAnsi="標楷體"/>
                <w:szCs w:val="26"/>
              </w:rPr>
            </w:pPr>
          </w:p>
        </w:tc>
      </w:tr>
      <w:tr w:rsidR="00861A3B" w14:paraId="192CA6B7" w14:textId="77777777" w:rsidTr="00AD5230">
        <w:trPr>
          <w:cantSplit/>
          <w:trHeight w:val="285"/>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7F698C"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許可證字號</w:t>
            </w:r>
          </w:p>
        </w:tc>
        <w:tc>
          <w:tcPr>
            <w:tcW w:w="34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0120A9" w14:textId="77777777" w:rsidR="00861A3B" w:rsidRDefault="00861A3B">
            <w:pPr>
              <w:spacing w:line="0" w:lineRule="atLeast"/>
              <w:rPr>
                <w:rFonts w:eastAsia="標楷體"/>
                <w:sz w:val="26"/>
                <w:szCs w:val="26"/>
              </w:rPr>
            </w:pPr>
          </w:p>
        </w:tc>
        <w:tc>
          <w:tcPr>
            <w:tcW w:w="1801"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4ED674" w14:textId="77777777" w:rsidR="00861A3B" w:rsidRDefault="00000000">
            <w:pPr>
              <w:spacing w:line="0" w:lineRule="atLeast"/>
              <w:jc w:val="center"/>
              <w:rPr>
                <w:rFonts w:ascii="標楷體" w:eastAsia="標楷體" w:hAnsi="標楷體"/>
                <w:sz w:val="26"/>
                <w:szCs w:val="26"/>
              </w:rPr>
            </w:pPr>
            <w:r>
              <w:rPr>
                <w:rFonts w:ascii="標楷體" w:eastAsia="標楷體" w:hAnsi="標楷體"/>
                <w:sz w:val="26"/>
                <w:szCs w:val="26"/>
              </w:rPr>
              <w:t>管制藥品登記證字號</w:t>
            </w:r>
          </w:p>
        </w:tc>
        <w:tc>
          <w:tcPr>
            <w:tcW w:w="4257" w:type="dxa"/>
            <w:gridSpan w:val="2"/>
            <w:tcBorders>
              <w:top w:val="single" w:sz="6" w:space="0" w:color="000000"/>
              <w:left w:val="single" w:sz="4"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685D88F" w14:textId="77777777" w:rsidR="00861A3B" w:rsidRDefault="00861A3B">
            <w:pPr>
              <w:spacing w:line="0" w:lineRule="atLeast"/>
              <w:rPr>
                <w:rFonts w:eastAsia="標楷體"/>
                <w:b/>
                <w:sz w:val="20"/>
                <w:szCs w:val="26"/>
              </w:rPr>
            </w:pPr>
          </w:p>
          <w:p w14:paraId="07D1DD8A" w14:textId="77777777" w:rsidR="00861A3B" w:rsidRDefault="00000000">
            <w:pPr>
              <w:spacing w:line="0" w:lineRule="atLeast"/>
              <w:rPr>
                <w:rFonts w:eastAsia="標楷體"/>
                <w:b/>
                <w:sz w:val="20"/>
                <w:szCs w:val="26"/>
              </w:rPr>
            </w:pPr>
            <w:r>
              <w:rPr>
                <w:rFonts w:eastAsia="標楷體"/>
                <w:b/>
                <w:sz w:val="20"/>
                <w:szCs w:val="26"/>
              </w:rPr>
              <w:t>註：管制藥品審核，敬會管藥承辦人</w:t>
            </w:r>
          </w:p>
        </w:tc>
      </w:tr>
      <w:tr w:rsidR="00861A3B" w14:paraId="2C579A18" w14:textId="77777777">
        <w:trPr>
          <w:cantSplit/>
          <w:trHeight w:val="1696"/>
        </w:trPr>
        <w:tc>
          <w:tcPr>
            <w:tcW w:w="1517" w:type="dxa"/>
            <w:gridSpan w:val="2"/>
            <w:tcBorders>
              <w:top w:val="single" w:sz="6" w:space="0" w:color="000000"/>
              <w:left w:val="doub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61047B11"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營業項目</w:t>
            </w:r>
          </w:p>
          <w:p w14:paraId="03F22B0C" w14:textId="77777777" w:rsidR="00861A3B" w:rsidRDefault="00000000">
            <w:pPr>
              <w:pStyle w:val="a3"/>
              <w:spacing w:line="0" w:lineRule="atLeast"/>
              <w:rPr>
                <w:rFonts w:ascii="標楷體" w:eastAsia="標楷體" w:hAnsi="標楷體"/>
                <w:b/>
                <w:sz w:val="22"/>
                <w:szCs w:val="26"/>
              </w:rPr>
            </w:pPr>
            <w:r>
              <w:rPr>
                <w:rFonts w:ascii="標楷體" w:eastAsia="標楷體" w:hAnsi="標楷體"/>
                <w:b/>
                <w:sz w:val="22"/>
                <w:szCs w:val="26"/>
              </w:rPr>
              <w:t>(細項必填)</w:t>
            </w:r>
          </w:p>
        </w:tc>
        <w:tc>
          <w:tcPr>
            <w:tcW w:w="9492" w:type="dxa"/>
            <w:gridSpan w:val="5"/>
            <w:tcBorders>
              <w:top w:val="single" w:sz="6" w:space="0" w:color="000000"/>
              <w:left w:val="single" w:sz="6" w:space="0" w:color="000000"/>
              <w:bottom w:val="double" w:sz="4" w:space="0" w:color="000000"/>
              <w:right w:val="double" w:sz="6" w:space="0" w:color="000000"/>
            </w:tcBorders>
            <w:shd w:val="clear" w:color="auto" w:fill="auto"/>
            <w:tcMar>
              <w:top w:w="0" w:type="dxa"/>
              <w:left w:w="108" w:type="dxa"/>
              <w:bottom w:w="0" w:type="dxa"/>
              <w:right w:w="108" w:type="dxa"/>
            </w:tcMar>
            <w:vAlign w:val="center"/>
          </w:tcPr>
          <w:p w14:paraId="7C6A261A" w14:textId="77777777" w:rsidR="00861A3B" w:rsidRDefault="00000000">
            <w:pPr>
              <w:spacing w:line="0" w:lineRule="atLeast"/>
              <w:ind w:left="1531" w:hanging="1529"/>
            </w:pPr>
            <w:r>
              <w:rPr>
                <w:rFonts w:ascii="標楷體" w:eastAsia="標楷體" w:hAnsi="標楷體"/>
                <w:sz w:val="26"/>
                <w:szCs w:val="26"/>
              </w:rPr>
              <w:t>□西藥  □中藥：□製造 □調劑 □</w:t>
            </w:r>
            <w:r>
              <w:rPr>
                <w:rFonts w:ascii="標楷體" w:eastAsia="標楷體" w:hAnsi="標楷體"/>
                <w:color w:val="000000"/>
                <w:sz w:val="26"/>
                <w:szCs w:val="26"/>
                <w:shd w:val="clear" w:color="auto" w:fill="FFFFFF"/>
              </w:rPr>
              <w:t xml:space="preserve">輸入 </w:t>
            </w:r>
            <w:r>
              <w:rPr>
                <w:rFonts w:ascii="標楷體" w:eastAsia="標楷體" w:hAnsi="標楷體"/>
                <w:sz w:val="26"/>
                <w:szCs w:val="26"/>
              </w:rPr>
              <w:t>□</w:t>
            </w:r>
            <w:r>
              <w:rPr>
                <w:rFonts w:ascii="標楷體" w:eastAsia="標楷體" w:hAnsi="標楷體"/>
                <w:color w:val="000000"/>
                <w:sz w:val="26"/>
                <w:szCs w:val="26"/>
                <w:shd w:val="clear" w:color="auto" w:fill="FFFFFF"/>
              </w:rPr>
              <w:t xml:space="preserve">輸出 </w:t>
            </w:r>
            <w:r>
              <w:rPr>
                <w:rFonts w:ascii="標楷體" w:eastAsia="標楷體" w:hAnsi="標楷體"/>
                <w:sz w:val="26"/>
                <w:szCs w:val="26"/>
              </w:rPr>
              <w:t>□批發 □零售</w:t>
            </w:r>
          </w:p>
          <w:p w14:paraId="0F449CDF" w14:textId="77777777" w:rsidR="00861A3B" w:rsidRDefault="00000000">
            <w:pPr>
              <w:spacing w:line="0" w:lineRule="atLeast"/>
              <w:ind w:left="1531" w:hanging="1529"/>
            </w:pPr>
            <w:r>
              <w:rPr>
                <w:rFonts w:ascii="標楷體" w:eastAsia="標楷體" w:hAnsi="標楷體"/>
                <w:sz w:val="26"/>
                <w:szCs w:val="26"/>
              </w:rPr>
              <w:t>□醫療器材製造：□製造 □設計 □貼標 □</w:t>
            </w:r>
            <w:r>
              <w:rPr>
                <w:rFonts w:ascii="標楷體" w:eastAsia="標楷體" w:hAnsi="標楷體"/>
                <w:color w:val="000000"/>
                <w:sz w:val="26"/>
                <w:szCs w:val="26"/>
                <w:shd w:val="clear" w:color="auto" w:fill="F9FBFB"/>
              </w:rPr>
              <w:t xml:space="preserve">包裝 </w:t>
            </w:r>
            <w:r>
              <w:rPr>
                <w:rFonts w:ascii="標楷體" w:eastAsia="標楷體" w:hAnsi="標楷體"/>
                <w:sz w:val="26"/>
                <w:szCs w:val="26"/>
              </w:rPr>
              <w:t>□</w:t>
            </w:r>
            <w:r>
              <w:rPr>
                <w:rFonts w:ascii="標楷體" w:eastAsia="標楷體" w:hAnsi="標楷體"/>
                <w:color w:val="000000"/>
                <w:sz w:val="26"/>
                <w:szCs w:val="26"/>
                <w:shd w:val="clear" w:color="auto" w:fill="F9FBFB"/>
              </w:rPr>
              <w:t xml:space="preserve">貼標 </w:t>
            </w:r>
            <w:r>
              <w:rPr>
                <w:rFonts w:ascii="標楷體" w:eastAsia="標楷體" w:hAnsi="標楷體"/>
                <w:sz w:val="26"/>
                <w:szCs w:val="26"/>
              </w:rPr>
              <w:t>□</w:t>
            </w:r>
            <w:r>
              <w:rPr>
                <w:rFonts w:ascii="標楷體" w:eastAsia="標楷體" w:hAnsi="標楷體"/>
                <w:color w:val="000000"/>
                <w:sz w:val="26"/>
                <w:szCs w:val="26"/>
                <w:shd w:val="clear" w:color="auto" w:fill="F9FBFB"/>
              </w:rPr>
              <w:t xml:space="preserve">滅菌 </w:t>
            </w:r>
            <w:r>
              <w:rPr>
                <w:rFonts w:ascii="標楷體" w:eastAsia="標楷體" w:hAnsi="標楷體"/>
                <w:sz w:val="26"/>
                <w:szCs w:val="26"/>
              </w:rPr>
              <w:t>□</w:t>
            </w:r>
            <w:r>
              <w:rPr>
                <w:rFonts w:ascii="標楷體" w:eastAsia="標楷體" w:hAnsi="標楷體"/>
                <w:color w:val="000000"/>
                <w:sz w:val="26"/>
                <w:szCs w:val="26"/>
                <w:shd w:val="clear" w:color="auto" w:fill="F9FBFB"/>
              </w:rPr>
              <w:t>最終驗放</w:t>
            </w:r>
          </w:p>
          <w:p w14:paraId="5642E05E" w14:textId="77777777" w:rsidR="00861A3B" w:rsidRDefault="00000000">
            <w:pPr>
              <w:spacing w:line="0" w:lineRule="atLeast"/>
              <w:ind w:left="1531" w:hanging="1529"/>
            </w:pPr>
            <w:r>
              <w:rPr>
                <w:rFonts w:ascii="標楷體" w:eastAsia="標楷體" w:hAnsi="標楷體"/>
                <w:sz w:val="26"/>
                <w:szCs w:val="26"/>
              </w:rPr>
              <w:t>□醫療器材販賣：□</w:t>
            </w:r>
            <w:r>
              <w:rPr>
                <w:rFonts w:ascii="標楷體" w:eastAsia="標楷體" w:hAnsi="標楷體"/>
                <w:color w:val="000000"/>
                <w:sz w:val="26"/>
                <w:szCs w:val="26"/>
                <w:shd w:val="clear" w:color="auto" w:fill="FFFFFF"/>
              </w:rPr>
              <w:t xml:space="preserve">輸入 </w:t>
            </w:r>
            <w:r>
              <w:rPr>
                <w:rFonts w:ascii="標楷體" w:eastAsia="標楷體" w:hAnsi="標楷體"/>
                <w:sz w:val="26"/>
                <w:szCs w:val="26"/>
              </w:rPr>
              <w:t>□</w:t>
            </w:r>
            <w:r>
              <w:rPr>
                <w:rFonts w:ascii="標楷體" w:eastAsia="標楷體" w:hAnsi="標楷體"/>
                <w:color w:val="000000"/>
                <w:sz w:val="26"/>
                <w:szCs w:val="26"/>
                <w:shd w:val="clear" w:color="auto" w:fill="FFFFFF"/>
              </w:rPr>
              <w:t xml:space="preserve">輸出 </w:t>
            </w:r>
            <w:r>
              <w:rPr>
                <w:rFonts w:ascii="標楷體" w:eastAsia="標楷體" w:hAnsi="標楷體"/>
                <w:sz w:val="26"/>
                <w:szCs w:val="26"/>
              </w:rPr>
              <w:t>□批發 □零售 □</w:t>
            </w:r>
            <w:r>
              <w:rPr>
                <w:rFonts w:ascii="標楷體" w:eastAsia="標楷體" w:hAnsi="標楷體"/>
                <w:color w:val="000000"/>
                <w:sz w:val="26"/>
                <w:szCs w:val="26"/>
                <w:shd w:val="clear" w:color="auto" w:fill="FFFFFF"/>
              </w:rPr>
              <w:t xml:space="preserve">租賃 </w:t>
            </w:r>
            <w:r>
              <w:rPr>
                <w:rFonts w:ascii="標楷體" w:eastAsia="標楷體" w:hAnsi="標楷體"/>
                <w:sz w:val="26"/>
                <w:szCs w:val="26"/>
              </w:rPr>
              <w:t>□</w:t>
            </w:r>
            <w:r>
              <w:rPr>
                <w:rFonts w:ascii="標楷體" w:eastAsia="標楷體" w:hAnsi="標楷體"/>
                <w:color w:val="000000"/>
                <w:sz w:val="26"/>
                <w:szCs w:val="26"/>
                <w:shd w:val="clear" w:color="auto" w:fill="FFFFFF"/>
              </w:rPr>
              <w:t>維修</w:t>
            </w:r>
          </w:p>
          <w:p w14:paraId="5EA64951" w14:textId="77777777" w:rsidR="00861A3B" w:rsidRDefault="00000000">
            <w:pPr>
              <w:spacing w:line="0" w:lineRule="atLeast"/>
              <w:ind w:left="-1" w:hanging="42"/>
            </w:pPr>
            <w:r>
              <w:rPr>
                <w:rFonts w:eastAsia="標楷體"/>
                <w:sz w:val="26"/>
                <w:szCs w:val="26"/>
              </w:rPr>
              <w:t>僅供辦公場所</w:t>
            </w:r>
            <w:r>
              <w:rPr>
                <w:rFonts w:eastAsia="標楷體"/>
                <w:sz w:val="26"/>
                <w:szCs w:val="26"/>
              </w:rPr>
              <w:t>(</w:t>
            </w:r>
            <w:r>
              <w:rPr>
                <w:rFonts w:eastAsia="標楷體"/>
                <w:sz w:val="26"/>
                <w:szCs w:val="26"/>
              </w:rPr>
              <w:t>現場限作辦公室使用，不得專為貯藏、展示或作為批發、零售場所使用，且現場不得貯存藥物</w:t>
            </w:r>
            <w:r>
              <w:rPr>
                <w:rFonts w:eastAsia="標楷體"/>
                <w:sz w:val="26"/>
                <w:szCs w:val="26"/>
              </w:rPr>
              <w:t>)</w:t>
            </w:r>
            <w:r>
              <w:rPr>
                <w:rFonts w:eastAsia="標楷體"/>
                <w:sz w:val="26"/>
                <w:szCs w:val="26"/>
              </w:rPr>
              <w:t>：</w:t>
            </w:r>
            <w:r>
              <w:rPr>
                <w:rFonts w:ascii="標楷體" w:eastAsia="標楷體" w:hAnsi="標楷體"/>
                <w:sz w:val="26"/>
                <w:szCs w:val="26"/>
              </w:rPr>
              <w:t>□</w:t>
            </w:r>
            <w:r>
              <w:rPr>
                <w:rFonts w:eastAsia="標楷體"/>
                <w:sz w:val="26"/>
                <w:szCs w:val="26"/>
              </w:rPr>
              <w:t>是</w:t>
            </w:r>
            <w:r>
              <w:rPr>
                <w:rFonts w:eastAsia="標楷體"/>
                <w:sz w:val="26"/>
                <w:szCs w:val="26"/>
              </w:rPr>
              <w:t xml:space="preserve"> □</w:t>
            </w:r>
            <w:r>
              <w:rPr>
                <w:rFonts w:eastAsia="標楷體"/>
                <w:sz w:val="26"/>
                <w:szCs w:val="26"/>
              </w:rPr>
              <w:t>否</w:t>
            </w:r>
          </w:p>
        </w:tc>
      </w:tr>
      <w:tr w:rsidR="00861A3B" w14:paraId="41E9917F" w14:textId="77777777">
        <w:trPr>
          <w:cantSplit/>
          <w:trHeight w:val="277"/>
        </w:trPr>
        <w:tc>
          <w:tcPr>
            <w:tcW w:w="11009" w:type="dxa"/>
            <w:gridSpan w:val="7"/>
            <w:tcBorders>
              <w:top w:val="double" w:sz="4" w:space="0" w:color="000000"/>
              <w:left w:val="doub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37BF5340" w14:textId="77777777" w:rsidR="00861A3B" w:rsidRDefault="00000000">
            <w:pPr>
              <w:spacing w:line="0" w:lineRule="atLeast"/>
              <w:jc w:val="both"/>
            </w:pPr>
            <w:r>
              <w:rPr>
                <w:rFonts w:ascii="新細明體" w:hAnsi="新細明體"/>
                <w:b/>
                <w:sz w:val="26"/>
                <w:szCs w:val="26"/>
              </w:rPr>
              <w:t>※</w:t>
            </w:r>
            <w:r>
              <w:rPr>
                <w:rFonts w:ascii="標楷體" w:eastAsia="標楷體" w:hAnsi="標楷體"/>
                <w:b/>
                <w:sz w:val="26"/>
                <w:szCs w:val="26"/>
              </w:rPr>
              <w:t>負責人</w:t>
            </w:r>
          </w:p>
        </w:tc>
      </w:tr>
      <w:tr w:rsidR="00861A3B" w14:paraId="41C9A69B" w14:textId="77777777">
        <w:trPr>
          <w:cantSplit/>
          <w:trHeight w:val="447"/>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7F8769"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姓名</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7A8B8F" w14:textId="77777777" w:rsidR="00861A3B" w:rsidRDefault="00861A3B">
            <w:pPr>
              <w:spacing w:line="0" w:lineRule="atLeast"/>
              <w:jc w:val="both"/>
              <w:rPr>
                <w:rFonts w:eastAsia="標楷體"/>
                <w:sz w:val="26"/>
                <w:szCs w:val="26"/>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489A34" w14:textId="77777777" w:rsidR="00861A3B" w:rsidRDefault="00000000">
            <w:pPr>
              <w:spacing w:line="0" w:lineRule="atLeast"/>
              <w:rPr>
                <w:rFonts w:eastAsia="標楷體"/>
                <w:sz w:val="26"/>
                <w:szCs w:val="26"/>
              </w:rPr>
            </w:pPr>
            <w:r>
              <w:rPr>
                <w:rFonts w:eastAsia="標楷體"/>
                <w:sz w:val="26"/>
                <w:szCs w:val="26"/>
              </w:rPr>
              <w:t>出生年月</w:t>
            </w:r>
          </w:p>
        </w:tc>
        <w:tc>
          <w:tcPr>
            <w:tcW w:w="4257"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5B50B201" w14:textId="77777777" w:rsidR="00861A3B" w:rsidRDefault="00000000">
            <w:pPr>
              <w:spacing w:line="0" w:lineRule="atLeast"/>
              <w:jc w:val="both"/>
              <w:rPr>
                <w:rFonts w:eastAsia="標楷體"/>
                <w:sz w:val="26"/>
                <w:szCs w:val="26"/>
              </w:rPr>
            </w:pPr>
            <w:r>
              <w:rPr>
                <w:rFonts w:eastAsia="標楷體"/>
                <w:sz w:val="26"/>
                <w:szCs w:val="26"/>
              </w:rPr>
              <w:t xml:space="preserve">      </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p>
        </w:tc>
      </w:tr>
      <w:tr w:rsidR="00861A3B" w14:paraId="1C7E9587" w14:textId="77777777" w:rsidTr="00AD5230">
        <w:trPr>
          <w:cantSplit/>
          <w:trHeight w:val="438"/>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0964C4" w14:textId="77777777" w:rsidR="00861A3B" w:rsidRDefault="00000000">
            <w:pPr>
              <w:pStyle w:val="a3"/>
              <w:spacing w:line="0" w:lineRule="atLeast"/>
              <w:rPr>
                <w:rFonts w:ascii="標楷體" w:eastAsia="標楷體" w:hAnsi="標楷體"/>
                <w:sz w:val="26"/>
                <w:szCs w:val="26"/>
              </w:rPr>
            </w:pPr>
            <w:r>
              <w:rPr>
                <w:rFonts w:ascii="標楷體" w:eastAsia="標楷體" w:hAnsi="標楷體"/>
                <w:sz w:val="26"/>
                <w:szCs w:val="26"/>
              </w:rPr>
              <w:t>身分證字號</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6BB8F4" w14:textId="77777777" w:rsidR="00861A3B" w:rsidRDefault="00861A3B">
            <w:pPr>
              <w:spacing w:line="0" w:lineRule="atLeast"/>
              <w:jc w:val="both"/>
              <w:rPr>
                <w:rFonts w:eastAsia="標楷體"/>
                <w:sz w:val="26"/>
                <w:szCs w:val="26"/>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A324F5" w14:textId="231F14A4" w:rsidR="00861A3B" w:rsidRDefault="00575ECD">
            <w:pPr>
              <w:spacing w:line="0" w:lineRule="atLeast"/>
              <w:rPr>
                <w:rFonts w:eastAsia="標楷體" w:hint="eastAsia"/>
                <w:sz w:val="26"/>
                <w:szCs w:val="26"/>
              </w:rPr>
            </w:pPr>
            <w:r>
              <w:rPr>
                <w:rFonts w:eastAsia="標楷體" w:hint="eastAsia"/>
                <w:sz w:val="26"/>
                <w:szCs w:val="26"/>
              </w:rPr>
              <w:t>連絡電話</w:t>
            </w:r>
          </w:p>
        </w:tc>
        <w:tc>
          <w:tcPr>
            <w:tcW w:w="4257"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BCDAD4E" w14:textId="77777777" w:rsidR="00861A3B" w:rsidRDefault="00861A3B">
            <w:pPr>
              <w:spacing w:line="0" w:lineRule="atLeast"/>
              <w:jc w:val="both"/>
              <w:rPr>
                <w:rFonts w:eastAsia="標楷體"/>
                <w:sz w:val="26"/>
                <w:szCs w:val="26"/>
              </w:rPr>
            </w:pPr>
          </w:p>
        </w:tc>
      </w:tr>
      <w:tr w:rsidR="00AD5230" w14:paraId="153C1EBB" w14:textId="77777777" w:rsidTr="00AD5230">
        <w:trPr>
          <w:cantSplit/>
          <w:trHeight w:val="544"/>
        </w:trPr>
        <w:tc>
          <w:tcPr>
            <w:tcW w:w="1517"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BB1D21" w14:textId="6678D756" w:rsidR="00AD5230" w:rsidRDefault="00AD5230">
            <w:pPr>
              <w:pStyle w:val="a3"/>
              <w:spacing w:line="0" w:lineRule="atLeast"/>
              <w:rPr>
                <w:rFonts w:ascii="標楷體" w:eastAsia="標楷體" w:hAnsi="標楷體"/>
                <w:sz w:val="26"/>
                <w:szCs w:val="26"/>
              </w:rPr>
            </w:pPr>
            <w:r>
              <w:rPr>
                <w:rFonts w:ascii="標楷體" w:eastAsia="標楷體" w:hAnsi="標楷體"/>
                <w:sz w:val="26"/>
                <w:szCs w:val="26"/>
              </w:rPr>
              <w:t>戶籍地址</w:t>
            </w:r>
          </w:p>
        </w:tc>
        <w:tc>
          <w:tcPr>
            <w:tcW w:w="9492"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B7010A9" w14:textId="77777777" w:rsidR="00AD5230" w:rsidRDefault="00AD5230">
            <w:pPr>
              <w:spacing w:line="0" w:lineRule="atLeast"/>
              <w:jc w:val="both"/>
              <w:rPr>
                <w:rFonts w:eastAsia="標楷體"/>
                <w:sz w:val="26"/>
                <w:szCs w:val="26"/>
              </w:rPr>
            </w:pPr>
          </w:p>
        </w:tc>
      </w:tr>
      <w:tr w:rsidR="00861A3B" w14:paraId="5B0C099A" w14:textId="77777777" w:rsidTr="003D101A">
        <w:trPr>
          <w:cantSplit/>
          <w:trHeight w:val="707"/>
        </w:trPr>
        <w:tc>
          <w:tcPr>
            <w:tcW w:w="1517" w:type="dxa"/>
            <w:gridSpan w:val="2"/>
            <w:tcBorders>
              <w:top w:val="single" w:sz="6" w:space="0" w:color="000000"/>
              <w:left w:val="doub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3F3B3030" w14:textId="42E8DAC5" w:rsidR="00861A3B" w:rsidRDefault="00AD5230">
            <w:pPr>
              <w:pStyle w:val="a3"/>
              <w:spacing w:line="0" w:lineRule="atLeast"/>
              <w:rPr>
                <w:rFonts w:ascii="標楷體" w:eastAsia="標楷體" w:hAnsi="標楷體"/>
                <w:sz w:val="26"/>
                <w:szCs w:val="26"/>
              </w:rPr>
            </w:pPr>
            <w:r>
              <w:rPr>
                <w:rFonts w:ascii="標楷體" w:eastAsia="標楷體" w:hAnsi="標楷體" w:hint="eastAsia"/>
                <w:sz w:val="26"/>
                <w:szCs w:val="26"/>
              </w:rPr>
              <w:t>電子郵件</w:t>
            </w:r>
          </w:p>
        </w:tc>
        <w:tc>
          <w:tcPr>
            <w:tcW w:w="9492" w:type="dxa"/>
            <w:gridSpan w:val="5"/>
            <w:tcBorders>
              <w:top w:val="single" w:sz="6" w:space="0" w:color="000000"/>
              <w:left w:val="single" w:sz="6" w:space="0" w:color="000000"/>
              <w:bottom w:val="double" w:sz="4" w:space="0" w:color="000000"/>
              <w:right w:val="double" w:sz="6" w:space="0" w:color="000000"/>
            </w:tcBorders>
            <w:shd w:val="clear" w:color="auto" w:fill="auto"/>
            <w:tcMar>
              <w:top w:w="0" w:type="dxa"/>
              <w:left w:w="108" w:type="dxa"/>
              <w:bottom w:w="0" w:type="dxa"/>
              <w:right w:w="108" w:type="dxa"/>
            </w:tcMar>
            <w:vAlign w:val="bottom"/>
          </w:tcPr>
          <w:p w14:paraId="12D045A2" w14:textId="18238B4C" w:rsidR="00AD5230" w:rsidRPr="003D101A" w:rsidRDefault="003D101A" w:rsidP="003D101A">
            <w:pPr>
              <w:spacing w:line="400" w:lineRule="exact"/>
              <w:textAlignment w:val="bottom"/>
              <w:rPr>
                <w:rFonts w:ascii="標楷體" w:eastAsia="標楷體" w:hAnsi="標楷體"/>
                <w:sz w:val="16"/>
                <w:szCs w:val="16"/>
              </w:rPr>
            </w:pPr>
            <w:r w:rsidRPr="003D101A">
              <w:rPr>
                <w:rFonts w:ascii="標楷體" w:eastAsia="標楷體" w:hAnsi="標楷體" w:hint="eastAsia"/>
                <w:sz w:val="16"/>
                <w:szCs w:val="16"/>
              </w:rPr>
              <w:t>本電子郵件為利醫療器材商能及時接收食品藥物管理署所發布之法規政策訊息及最新資訊用，故請填寫長年有效之電子郵件信箱</w:t>
            </w:r>
          </w:p>
        </w:tc>
      </w:tr>
      <w:tr w:rsidR="00861A3B" w14:paraId="65FEF257" w14:textId="77777777">
        <w:trPr>
          <w:cantSplit/>
          <w:trHeight w:val="419"/>
        </w:trPr>
        <w:tc>
          <w:tcPr>
            <w:tcW w:w="11009" w:type="dxa"/>
            <w:gridSpan w:val="7"/>
            <w:tcBorders>
              <w:top w:val="double" w:sz="4" w:space="0" w:color="000000"/>
              <w:left w:val="doub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7D94A29" w14:textId="77777777" w:rsidR="00861A3B" w:rsidRDefault="00000000">
            <w:pPr>
              <w:spacing w:line="0" w:lineRule="atLeast"/>
            </w:pPr>
            <w:r>
              <w:rPr>
                <w:rFonts w:ascii="新細明體" w:hAnsi="新細明體"/>
                <w:b/>
                <w:sz w:val="26"/>
                <w:szCs w:val="26"/>
              </w:rPr>
              <w:t>※</w:t>
            </w:r>
            <w:r>
              <w:rPr>
                <w:rFonts w:ascii="標楷體" w:eastAsia="標楷體" w:hAnsi="標楷體"/>
                <w:b/>
                <w:sz w:val="26"/>
                <w:szCs w:val="26"/>
              </w:rPr>
              <w:t xml:space="preserve">應聘任人員     </w:t>
            </w:r>
            <w:r>
              <w:rPr>
                <w:rFonts w:ascii="標楷體" w:eastAsia="標楷體" w:hAnsi="標楷體"/>
                <w:sz w:val="26"/>
                <w:szCs w:val="26"/>
              </w:rPr>
              <w:t>＊執業登記請填寫臺東縣事/醫療器材技術人員--執業登錄異動申請表</w:t>
            </w:r>
          </w:p>
        </w:tc>
      </w:tr>
      <w:tr w:rsidR="00861A3B" w14:paraId="29CAC088" w14:textId="77777777">
        <w:trPr>
          <w:cantSplit/>
          <w:trHeight w:val="357"/>
        </w:trPr>
        <w:tc>
          <w:tcPr>
            <w:tcW w:w="11009" w:type="dxa"/>
            <w:gridSpan w:val="7"/>
            <w:tcBorders>
              <w:top w:val="single" w:sz="6" w:space="0" w:color="000000"/>
              <w:left w:val="doub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00A3DFBB" w14:textId="77777777" w:rsidR="00861A3B" w:rsidRDefault="00000000">
            <w:pPr>
              <w:spacing w:line="0" w:lineRule="atLeast"/>
            </w:pPr>
            <w:r>
              <w:rPr>
                <w:rFonts w:ascii="標楷體" w:eastAsia="標楷體" w:hAnsi="標楷體"/>
                <w:sz w:val="26"/>
                <w:szCs w:val="26"/>
              </w:rPr>
              <w:t>□無須聘任-醫療器材販賣業之</w:t>
            </w:r>
            <w:r>
              <w:rPr>
                <w:rFonts w:ascii="標楷體" w:eastAsia="標楷體" w:hAnsi="標楷體"/>
                <w:color w:val="000000"/>
                <w:sz w:val="26"/>
                <w:szCs w:val="26"/>
                <w:shd w:val="clear" w:color="auto" w:fill="FFFFFF"/>
              </w:rPr>
              <w:t>輸出、</w:t>
            </w:r>
            <w:r>
              <w:rPr>
                <w:rFonts w:ascii="標楷體" w:eastAsia="標楷體" w:hAnsi="標楷體"/>
                <w:sz w:val="26"/>
                <w:szCs w:val="26"/>
              </w:rPr>
              <w:t>批發、零售、</w:t>
            </w:r>
            <w:r>
              <w:rPr>
                <w:rFonts w:ascii="標楷體" w:eastAsia="標楷體" w:hAnsi="標楷體"/>
                <w:color w:val="000000"/>
                <w:sz w:val="26"/>
                <w:szCs w:val="26"/>
                <w:shd w:val="clear" w:color="auto" w:fill="FFFFFF"/>
              </w:rPr>
              <w:t>租賃</w:t>
            </w:r>
          </w:p>
        </w:tc>
      </w:tr>
      <w:tr w:rsidR="00861A3B" w14:paraId="3184E1FB" w14:textId="77777777">
        <w:trPr>
          <w:cantSplit/>
          <w:trHeight w:val="884"/>
        </w:trPr>
        <w:tc>
          <w:tcPr>
            <w:tcW w:w="1431"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48F2B4"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□藥局、</w:t>
            </w:r>
          </w:p>
          <w:p w14:paraId="2393CBCE"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 xml:space="preserve">  中西藥</w:t>
            </w:r>
          </w:p>
          <w:p w14:paraId="77FE68E9"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 xml:space="preserve">  販賣業</w:t>
            </w:r>
          </w:p>
        </w:tc>
        <w:tc>
          <w:tcPr>
            <w:tcW w:w="9578"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760BB2FE" w14:textId="77777777" w:rsidR="00861A3B" w:rsidRDefault="00000000">
            <w:pPr>
              <w:spacing w:line="440" w:lineRule="exact"/>
              <w:rPr>
                <w:rFonts w:ascii="標楷體" w:eastAsia="標楷體" w:hAnsi="標楷體"/>
                <w:sz w:val="26"/>
                <w:szCs w:val="26"/>
              </w:rPr>
            </w:pPr>
            <w:r>
              <w:rPr>
                <w:rFonts w:ascii="標楷體" w:eastAsia="標楷體" w:hAnsi="標楷體"/>
                <w:sz w:val="26"/>
                <w:szCs w:val="26"/>
              </w:rPr>
              <w:t>藥事人員姓名：________________  職責：□機構負責人  □執業人員</w:t>
            </w:r>
          </w:p>
          <w:p w14:paraId="39DEC052" w14:textId="77777777" w:rsidR="00861A3B" w:rsidRDefault="00000000">
            <w:pPr>
              <w:spacing w:line="440" w:lineRule="exact"/>
              <w:rPr>
                <w:rFonts w:ascii="標楷體" w:eastAsia="標楷體" w:hAnsi="標楷體"/>
                <w:sz w:val="26"/>
                <w:szCs w:val="26"/>
              </w:rPr>
            </w:pPr>
            <w:r>
              <w:rPr>
                <w:rFonts w:ascii="標楷體" w:eastAsia="標楷體" w:hAnsi="標楷體"/>
                <w:sz w:val="26"/>
                <w:szCs w:val="26"/>
              </w:rPr>
              <w:t>身分別：□藥師   □藥劑生</w:t>
            </w:r>
          </w:p>
        </w:tc>
      </w:tr>
      <w:tr w:rsidR="00861A3B" w14:paraId="50356A05" w14:textId="77777777">
        <w:trPr>
          <w:cantSplit/>
          <w:trHeight w:val="598"/>
        </w:trPr>
        <w:tc>
          <w:tcPr>
            <w:tcW w:w="1431" w:type="dxa"/>
            <w:tcBorders>
              <w:top w:val="single" w:sz="6" w:space="0" w:color="000000"/>
              <w:left w:val="doub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51DE2C01"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□醫療</w:t>
            </w:r>
          </w:p>
          <w:p w14:paraId="534B09B0"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 xml:space="preserve">  器材</w:t>
            </w:r>
          </w:p>
        </w:tc>
        <w:tc>
          <w:tcPr>
            <w:tcW w:w="9578" w:type="dxa"/>
            <w:gridSpan w:val="6"/>
            <w:tcBorders>
              <w:top w:val="single" w:sz="6" w:space="0" w:color="000000"/>
              <w:left w:val="single" w:sz="6" w:space="0" w:color="000000"/>
              <w:bottom w:val="double" w:sz="4" w:space="0" w:color="000000"/>
              <w:right w:val="double" w:sz="6" w:space="0" w:color="000000"/>
            </w:tcBorders>
            <w:shd w:val="clear" w:color="auto" w:fill="auto"/>
            <w:tcMar>
              <w:top w:w="0" w:type="dxa"/>
              <w:left w:w="108" w:type="dxa"/>
              <w:bottom w:w="0" w:type="dxa"/>
              <w:right w:w="108" w:type="dxa"/>
            </w:tcMar>
            <w:vAlign w:val="center"/>
          </w:tcPr>
          <w:p w14:paraId="00BF914A" w14:textId="77777777" w:rsidR="00861A3B" w:rsidRDefault="00000000">
            <w:pPr>
              <w:spacing w:line="0" w:lineRule="atLeast"/>
              <w:rPr>
                <w:rFonts w:ascii="標楷體" w:eastAsia="標楷體" w:hAnsi="標楷體"/>
                <w:sz w:val="26"/>
                <w:szCs w:val="26"/>
              </w:rPr>
            </w:pPr>
            <w:r>
              <w:rPr>
                <w:rFonts w:ascii="標楷體" w:eastAsia="標楷體" w:hAnsi="標楷體"/>
                <w:sz w:val="26"/>
                <w:szCs w:val="26"/>
              </w:rPr>
              <w:t>技術人員姓名：________________ 職責：□機構負責人  □執業人員</w:t>
            </w:r>
          </w:p>
        </w:tc>
      </w:tr>
      <w:tr w:rsidR="00861A3B" w14:paraId="759C9B08" w14:textId="77777777">
        <w:trPr>
          <w:cantSplit/>
          <w:trHeight w:val="379"/>
        </w:trPr>
        <w:tc>
          <w:tcPr>
            <w:tcW w:w="11009" w:type="dxa"/>
            <w:gridSpan w:val="7"/>
            <w:tcBorders>
              <w:top w:val="double" w:sz="4" w:space="0" w:color="000000"/>
              <w:left w:val="doub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2C312D1E" w14:textId="77777777" w:rsidR="00861A3B" w:rsidRDefault="00000000">
            <w:pPr>
              <w:spacing w:line="0" w:lineRule="atLeast"/>
              <w:jc w:val="both"/>
            </w:pPr>
            <w:r>
              <w:rPr>
                <w:rFonts w:ascii="新細明體" w:hAnsi="新細明體"/>
                <w:b/>
                <w:sz w:val="26"/>
                <w:szCs w:val="26"/>
              </w:rPr>
              <w:t>※</w:t>
            </w:r>
            <w:r>
              <w:rPr>
                <w:rFonts w:ascii="標楷體" w:eastAsia="標楷體" w:hAnsi="標楷體"/>
                <w:b/>
                <w:sz w:val="26"/>
                <w:szCs w:val="26"/>
              </w:rPr>
              <w:t>申請項目</w:t>
            </w:r>
          </w:p>
        </w:tc>
      </w:tr>
      <w:tr w:rsidR="00861A3B" w14:paraId="70B5E860" w14:textId="77777777">
        <w:trPr>
          <w:cantSplit/>
          <w:trHeight w:val="2666"/>
        </w:trPr>
        <w:tc>
          <w:tcPr>
            <w:tcW w:w="11009" w:type="dxa"/>
            <w:gridSpan w:val="7"/>
            <w:tcBorders>
              <w:top w:val="single" w:sz="6" w:space="0" w:color="000000"/>
              <w:left w:val="double" w:sz="6" w:space="0" w:color="000000"/>
              <w:bottom w:val="double" w:sz="4" w:space="0" w:color="000000"/>
              <w:right w:val="double" w:sz="6" w:space="0" w:color="000000"/>
            </w:tcBorders>
            <w:shd w:val="clear" w:color="auto" w:fill="auto"/>
            <w:tcMar>
              <w:top w:w="0" w:type="dxa"/>
              <w:left w:w="108" w:type="dxa"/>
              <w:bottom w:w="0" w:type="dxa"/>
              <w:right w:w="108" w:type="dxa"/>
            </w:tcMar>
          </w:tcPr>
          <w:p w14:paraId="13F47885" w14:textId="77777777" w:rsidR="00861A3B" w:rsidRDefault="00000000">
            <w:pPr>
              <w:numPr>
                <w:ilvl w:val="0"/>
                <w:numId w:val="37"/>
              </w:numPr>
              <w:spacing w:line="400" w:lineRule="exact"/>
              <w:ind w:left="357" w:hanging="357"/>
              <w:jc w:val="both"/>
            </w:pPr>
            <w:r>
              <w:rPr>
                <w:rFonts w:ascii="標楷體" w:eastAsia="標楷體" w:hAnsi="標楷體"/>
                <w:sz w:val="26"/>
                <w:szCs w:val="26"/>
              </w:rPr>
              <w:t>開業     □</w:t>
            </w:r>
            <w:r>
              <w:rPr>
                <w:rFonts w:eastAsia="標楷體"/>
                <w:sz w:val="26"/>
                <w:szCs w:val="26"/>
              </w:rPr>
              <w:t>補、換發</w:t>
            </w:r>
            <w:r>
              <w:rPr>
                <w:rFonts w:eastAsia="標楷體"/>
                <w:sz w:val="26"/>
                <w:szCs w:val="26"/>
              </w:rPr>
              <w:t xml:space="preserve"> </w:t>
            </w:r>
            <w:r>
              <w:rPr>
                <w:rFonts w:ascii="標楷體" w:eastAsia="標楷體" w:hAnsi="標楷體"/>
                <w:sz w:val="26"/>
                <w:szCs w:val="26"/>
              </w:rPr>
              <w:t>原因:</w:t>
            </w:r>
            <w:r>
              <w:rPr>
                <w:rFonts w:ascii="標楷體" w:eastAsia="標楷體" w:hAnsi="標楷體"/>
                <w:sz w:val="26"/>
                <w:szCs w:val="26"/>
                <w:u w:val="single"/>
              </w:rPr>
              <w:t xml:space="preserve">                                         (必填)</w:t>
            </w:r>
          </w:p>
          <w:p w14:paraId="24C04E79" w14:textId="77777777" w:rsidR="00861A3B" w:rsidRDefault="00000000">
            <w:pPr>
              <w:numPr>
                <w:ilvl w:val="0"/>
                <w:numId w:val="1"/>
              </w:numPr>
              <w:spacing w:line="400" w:lineRule="exact"/>
              <w:ind w:left="357" w:hanging="357"/>
              <w:jc w:val="both"/>
            </w:pPr>
            <w:r>
              <w:rPr>
                <w:rFonts w:ascii="標楷體" w:eastAsia="標楷體" w:hAnsi="標楷體"/>
                <w:sz w:val="26"/>
                <w:szCs w:val="26"/>
              </w:rPr>
              <w:t xml:space="preserve">停業 </w:t>
            </w:r>
            <w:r>
              <w:rPr>
                <w:rFonts w:ascii="標楷體" w:eastAsia="標楷體" w:hAnsi="標楷體"/>
              </w:rPr>
              <w:t xml:space="preserve">□首次停業□繼續停業 </w:t>
            </w:r>
            <w:r>
              <w:rPr>
                <w:rFonts w:ascii="標楷體" w:eastAsia="標楷體" w:hAnsi="標楷體"/>
                <w:sz w:val="26"/>
                <w:szCs w:val="26"/>
              </w:rPr>
              <w:t>自____/____/____ 至____/____/____ (不超過一年)計___月___天 原因:</w:t>
            </w:r>
            <w:r>
              <w:rPr>
                <w:rFonts w:ascii="標楷體" w:eastAsia="標楷體" w:hAnsi="標楷體"/>
                <w:sz w:val="26"/>
                <w:szCs w:val="26"/>
                <w:u w:val="single"/>
              </w:rPr>
              <w:t xml:space="preserve">                                            (必填)</w:t>
            </w:r>
          </w:p>
          <w:p w14:paraId="008F4EBA" w14:textId="77777777" w:rsidR="00861A3B" w:rsidRDefault="00000000">
            <w:pPr>
              <w:numPr>
                <w:ilvl w:val="0"/>
                <w:numId w:val="1"/>
              </w:numPr>
              <w:spacing w:line="400" w:lineRule="exact"/>
              <w:ind w:left="357" w:hanging="357"/>
              <w:jc w:val="both"/>
              <w:rPr>
                <w:rFonts w:ascii="標楷體" w:eastAsia="標楷體" w:hAnsi="標楷體"/>
                <w:sz w:val="26"/>
                <w:szCs w:val="26"/>
              </w:rPr>
            </w:pPr>
            <w:r>
              <w:rPr>
                <w:rFonts w:ascii="標楷體" w:eastAsia="標楷體" w:hAnsi="標楷體"/>
                <w:sz w:val="26"/>
                <w:szCs w:val="26"/>
              </w:rPr>
              <w:t>歇業 自____/____/____起         □復業 自____/____/____起</w:t>
            </w:r>
          </w:p>
          <w:p w14:paraId="14CBF616" w14:textId="77777777" w:rsidR="00861A3B" w:rsidRDefault="00000000">
            <w:pPr>
              <w:numPr>
                <w:ilvl w:val="0"/>
                <w:numId w:val="1"/>
              </w:numPr>
              <w:spacing w:line="400" w:lineRule="exact"/>
              <w:ind w:left="357" w:hanging="357"/>
              <w:jc w:val="both"/>
            </w:pPr>
            <w:r>
              <w:rPr>
                <w:rFonts w:ascii="標楷體" w:eastAsia="標楷體" w:hAnsi="標楷體"/>
                <w:sz w:val="26"/>
                <w:szCs w:val="26"/>
              </w:rPr>
              <w:t>變更登記內容：□負責人 □藥品管理人 □營業地址 □機構名稱 □其他：</w:t>
            </w:r>
            <w:r>
              <w:rPr>
                <w:rFonts w:ascii="標楷體" w:eastAsia="標楷體" w:hAnsi="標楷體"/>
                <w:sz w:val="26"/>
                <w:szCs w:val="26"/>
                <w:u w:val="single"/>
              </w:rPr>
              <w:t xml:space="preserve">                                                                      </w:t>
            </w:r>
          </w:p>
          <w:p w14:paraId="6FAC6C87" w14:textId="77777777" w:rsidR="00861A3B" w:rsidRDefault="00000000">
            <w:pPr>
              <w:spacing w:line="500" w:lineRule="exact"/>
              <w:jc w:val="both"/>
            </w:pPr>
            <w:r>
              <w:rPr>
                <w:rFonts w:ascii="標楷體" w:eastAsia="標楷體" w:hAnsi="標楷體"/>
                <w:sz w:val="26"/>
                <w:szCs w:val="26"/>
              </w:rPr>
              <w:t>原登記項目內容:</w:t>
            </w:r>
            <w:r>
              <w:rPr>
                <w:rFonts w:ascii="標楷體" w:eastAsia="標楷體" w:hAnsi="標楷體"/>
                <w:sz w:val="26"/>
                <w:szCs w:val="26"/>
                <w:u w:val="single"/>
              </w:rPr>
              <w:t xml:space="preserve">                                                                 </w:t>
            </w:r>
          </w:p>
          <w:p w14:paraId="44CC67C6" w14:textId="77777777" w:rsidR="00861A3B" w:rsidRDefault="00000000">
            <w:pPr>
              <w:spacing w:line="500" w:lineRule="exact"/>
              <w:jc w:val="both"/>
            </w:pPr>
            <w:r>
              <w:rPr>
                <w:rFonts w:ascii="標楷體" w:eastAsia="標楷體" w:hAnsi="標楷體"/>
                <w:sz w:val="26"/>
                <w:szCs w:val="26"/>
              </w:rPr>
              <w:t>變更後登記內容:</w:t>
            </w:r>
            <w:r>
              <w:rPr>
                <w:rFonts w:ascii="標楷體" w:eastAsia="標楷體" w:hAnsi="標楷體"/>
                <w:sz w:val="26"/>
                <w:szCs w:val="26"/>
                <w:u w:val="single"/>
              </w:rPr>
              <w:t xml:space="preserve">                                                                </w:t>
            </w:r>
          </w:p>
        </w:tc>
      </w:tr>
      <w:tr w:rsidR="00861A3B" w14:paraId="6AD6807A" w14:textId="77777777">
        <w:trPr>
          <w:cantSplit/>
          <w:trHeight w:val="1012"/>
        </w:trPr>
        <w:tc>
          <w:tcPr>
            <w:tcW w:w="11009" w:type="dxa"/>
            <w:gridSpan w:val="7"/>
            <w:tcBorders>
              <w:top w:val="double" w:sz="4"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14:paraId="0DA095BA" w14:textId="77777777" w:rsidR="00861A3B" w:rsidRDefault="00000000">
            <w:pPr>
              <w:spacing w:line="400" w:lineRule="exact"/>
              <w:jc w:val="both"/>
              <w:rPr>
                <w:rFonts w:ascii="標楷體" w:eastAsia="標楷體" w:hAnsi="標楷體"/>
                <w:sz w:val="26"/>
                <w:szCs w:val="26"/>
              </w:rPr>
            </w:pPr>
            <w:r>
              <w:rPr>
                <w:rFonts w:ascii="標楷體" w:eastAsia="標楷體" w:hAnsi="標楷體"/>
                <w:sz w:val="26"/>
                <w:szCs w:val="26"/>
              </w:rPr>
              <w:t>申請人簽章</w:t>
            </w:r>
          </w:p>
          <w:p w14:paraId="649CB4F1" w14:textId="77777777" w:rsidR="00861A3B" w:rsidRDefault="00000000">
            <w:pPr>
              <w:spacing w:line="0" w:lineRule="atLeast"/>
              <w:jc w:val="both"/>
              <w:rPr>
                <w:rFonts w:ascii="標楷體" w:eastAsia="標楷體" w:hAnsi="標楷體"/>
                <w:sz w:val="26"/>
                <w:szCs w:val="26"/>
              </w:rPr>
            </w:pPr>
            <w:r>
              <w:rPr>
                <w:rFonts w:ascii="標楷體" w:eastAsia="標楷體" w:hAnsi="標楷體"/>
                <w:sz w:val="26"/>
                <w:szCs w:val="26"/>
              </w:rPr>
              <w:t>【藥事機構及負責人印信】</w:t>
            </w:r>
          </w:p>
        </w:tc>
      </w:tr>
    </w:tbl>
    <w:p w14:paraId="420BBCFC" w14:textId="77777777" w:rsidR="00861A3B" w:rsidRDefault="00000000">
      <w:pPr>
        <w:pStyle w:val="a7"/>
        <w:spacing w:line="400" w:lineRule="exact"/>
        <w:ind w:left="360"/>
        <w:jc w:val="center"/>
        <w:rPr>
          <w:rFonts w:ascii="標楷體" w:eastAsia="標楷體" w:hAnsi="標楷體"/>
        </w:rPr>
        <w:sectPr w:rsidR="00861A3B" w:rsidSect="00E4032C">
          <w:pgSz w:w="11906" w:h="16838"/>
          <w:pgMar w:top="284" w:right="567" w:bottom="284" w:left="284" w:header="720" w:footer="720" w:gutter="0"/>
          <w:cols w:space="720"/>
        </w:sectPr>
      </w:pPr>
      <w:r>
        <w:rPr>
          <w:rFonts w:ascii="標楷體" w:eastAsia="標楷體" w:hAnsi="標楷體"/>
        </w:rPr>
        <w:t>應檢附文件，請詳閱次頁說明。</w:t>
      </w:r>
    </w:p>
    <w:p w14:paraId="575DE257" w14:textId="77777777" w:rsidR="00861A3B" w:rsidRDefault="00000000">
      <w:pPr>
        <w:rPr>
          <w:rFonts w:ascii="標楷體" w:eastAsia="標楷體" w:hAnsi="標楷體"/>
          <w:b/>
          <w:sz w:val="44"/>
        </w:rPr>
      </w:pPr>
      <w:r>
        <w:rPr>
          <w:rFonts w:ascii="標楷體" w:eastAsia="標楷體" w:hAnsi="標楷體"/>
          <w:b/>
          <w:sz w:val="44"/>
        </w:rPr>
        <w:lastRenderedPageBreak/>
        <w:t>臺東縣醫事人員--執業登錄異動申請表</w:t>
      </w:r>
    </w:p>
    <w:tbl>
      <w:tblPr>
        <w:tblW w:w="5000" w:type="pct"/>
        <w:jc w:val="center"/>
        <w:tblLayout w:type="fixed"/>
        <w:tblCellMar>
          <w:left w:w="10" w:type="dxa"/>
          <w:right w:w="10" w:type="dxa"/>
        </w:tblCellMar>
        <w:tblLook w:val="0000" w:firstRow="0" w:lastRow="0" w:firstColumn="0" w:lastColumn="0" w:noHBand="0" w:noVBand="0"/>
      </w:tblPr>
      <w:tblGrid>
        <w:gridCol w:w="512"/>
        <w:gridCol w:w="778"/>
        <w:gridCol w:w="3383"/>
        <w:gridCol w:w="797"/>
        <w:gridCol w:w="468"/>
        <w:gridCol w:w="827"/>
        <w:gridCol w:w="550"/>
        <w:gridCol w:w="1204"/>
        <w:gridCol w:w="2253"/>
      </w:tblGrid>
      <w:tr w:rsidR="00861A3B" w14:paraId="55E100E2" w14:textId="77777777">
        <w:trPr>
          <w:cantSplit/>
          <w:trHeight w:val="136"/>
          <w:jc w:val="center"/>
        </w:trPr>
        <w:tc>
          <w:tcPr>
            <w:tcW w:w="10772" w:type="dxa"/>
            <w:gridSpan w:val="9"/>
            <w:tcBorders>
              <w:bottom w:val="single" w:sz="4" w:space="0" w:color="000000"/>
            </w:tcBorders>
            <w:shd w:val="clear" w:color="auto" w:fill="auto"/>
            <w:tcMar>
              <w:top w:w="0" w:type="dxa"/>
              <w:left w:w="108" w:type="dxa"/>
              <w:bottom w:w="0" w:type="dxa"/>
              <w:right w:w="108" w:type="dxa"/>
            </w:tcMar>
            <w:vAlign w:val="center"/>
          </w:tcPr>
          <w:p w14:paraId="47C118CB" w14:textId="77777777" w:rsidR="00861A3B" w:rsidRDefault="00000000">
            <w:pPr>
              <w:spacing w:line="320" w:lineRule="exact"/>
            </w:pPr>
            <w:r>
              <w:rPr>
                <w:rFonts w:ascii="標楷體" w:eastAsia="標楷體" w:hAnsi="標楷體"/>
                <w:b/>
                <w:sz w:val="32"/>
                <w:szCs w:val="32"/>
              </w:rPr>
              <w:t>一、基本資料</w:t>
            </w:r>
            <w:r>
              <w:rPr>
                <w:rFonts w:ascii="標楷體" w:eastAsia="標楷體" w:hAnsi="標楷體"/>
                <w:b/>
                <w:szCs w:val="32"/>
              </w:rPr>
              <w:t>(必填)</w:t>
            </w:r>
          </w:p>
        </w:tc>
      </w:tr>
      <w:tr w:rsidR="00861A3B" w14:paraId="656F2873" w14:textId="77777777">
        <w:trPr>
          <w:cantSplit/>
          <w:trHeight w:val="242"/>
          <w:jc w:val="center"/>
        </w:trPr>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AF7A" w14:textId="77777777" w:rsidR="00861A3B" w:rsidRDefault="00000000">
            <w:pPr>
              <w:spacing w:line="320" w:lineRule="exact"/>
              <w:jc w:val="both"/>
              <w:rPr>
                <w:rFonts w:ascii="標楷體" w:eastAsia="標楷體" w:hAnsi="標楷體"/>
                <w:spacing w:val="-12"/>
                <w:sz w:val="28"/>
                <w:szCs w:val="28"/>
              </w:rPr>
            </w:pPr>
            <w:r>
              <w:rPr>
                <w:rFonts w:ascii="標楷體" w:eastAsia="標楷體" w:hAnsi="標楷體"/>
                <w:spacing w:val="-12"/>
                <w:sz w:val="28"/>
                <w:szCs w:val="28"/>
              </w:rPr>
              <w:t>類別</w:t>
            </w:r>
          </w:p>
        </w:tc>
        <w:tc>
          <w:tcPr>
            <w:tcW w:w="9482"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B798D5" w14:textId="77777777" w:rsidR="00861A3B" w:rsidRDefault="00000000">
            <w:pPr>
              <w:spacing w:line="320" w:lineRule="exact"/>
              <w:rPr>
                <w:rFonts w:ascii="標楷體" w:eastAsia="標楷體" w:hAnsi="標楷體"/>
                <w:sz w:val="28"/>
                <w:szCs w:val="26"/>
              </w:rPr>
            </w:pPr>
            <w:r>
              <w:rPr>
                <w:rFonts w:ascii="標楷體" w:eastAsia="標楷體" w:hAnsi="標楷體"/>
                <w:sz w:val="28"/>
                <w:szCs w:val="26"/>
              </w:rPr>
              <w:t>□西醫師  □牙醫師  □中醫師  □護理師/士  □助產士  □呼吸治療師</w:t>
            </w:r>
          </w:p>
        </w:tc>
      </w:tr>
      <w:tr w:rsidR="00861A3B" w14:paraId="4B54B2D7" w14:textId="77777777">
        <w:trPr>
          <w:cantSplit/>
          <w:trHeight w:val="242"/>
          <w:jc w:val="center"/>
        </w:trPr>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FB464" w14:textId="77777777" w:rsidR="00861A3B" w:rsidRDefault="00861A3B">
            <w:pPr>
              <w:rPr>
                <w:rFonts w:ascii="Calibri" w:hAnsi="Calibri"/>
              </w:rPr>
            </w:pPr>
          </w:p>
        </w:tc>
        <w:tc>
          <w:tcPr>
            <w:tcW w:w="9482" w:type="dxa"/>
            <w:gridSpan w:val="7"/>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6860C0" w14:textId="77777777" w:rsidR="00861A3B" w:rsidRDefault="00000000">
            <w:pPr>
              <w:spacing w:line="320" w:lineRule="exact"/>
              <w:rPr>
                <w:rFonts w:ascii="標楷體" w:eastAsia="標楷體" w:hAnsi="標楷體"/>
                <w:sz w:val="28"/>
                <w:szCs w:val="26"/>
              </w:rPr>
            </w:pPr>
            <w:r>
              <w:rPr>
                <w:rFonts w:ascii="標楷體" w:eastAsia="標楷體" w:hAnsi="標楷體"/>
                <w:sz w:val="28"/>
                <w:szCs w:val="26"/>
              </w:rPr>
              <w:t>□物理治療師/生  □職能治療師/生  □醫事檢驗師/生  □醫事放射師/士</w:t>
            </w:r>
          </w:p>
        </w:tc>
      </w:tr>
      <w:tr w:rsidR="00861A3B" w14:paraId="4E236622" w14:textId="77777777">
        <w:trPr>
          <w:cantSplit/>
          <w:trHeight w:val="70"/>
          <w:jc w:val="center"/>
        </w:trPr>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BD26" w14:textId="77777777" w:rsidR="00861A3B" w:rsidRDefault="00861A3B">
            <w:pPr>
              <w:rPr>
                <w:rFonts w:ascii="Calibri" w:hAnsi="Calibri"/>
              </w:rPr>
            </w:pPr>
          </w:p>
        </w:tc>
        <w:tc>
          <w:tcPr>
            <w:tcW w:w="9482"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E0285" w14:textId="77777777" w:rsidR="00861A3B" w:rsidRDefault="00000000">
            <w:pPr>
              <w:spacing w:line="320" w:lineRule="exact"/>
            </w:pPr>
            <w:r>
              <w:rPr>
                <w:rFonts w:ascii="標楷體" w:eastAsia="標楷體" w:hAnsi="標楷體"/>
                <w:sz w:val="28"/>
                <w:szCs w:val="26"/>
              </w:rPr>
              <w:t>□臨床/諮商心理師  □</w:t>
            </w:r>
            <w:r>
              <w:rPr>
                <w:rFonts w:ascii="標楷體" w:eastAsia="標楷體" w:hAnsi="標楷體"/>
                <w:color w:val="000000"/>
                <w:sz w:val="28"/>
                <w:szCs w:val="26"/>
              </w:rPr>
              <w:t xml:space="preserve">營養師  </w:t>
            </w:r>
            <w:r>
              <w:rPr>
                <w:rFonts w:ascii="標楷體" w:eastAsia="標楷體" w:hAnsi="標楷體"/>
                <w:sz w:val="28"/>
                <w:szCs w:val="26"/>
              </w:rPr>
              <w:t>□</w:t>
            </w:r>
            <w:r>
              <w:rPr>
                <w:rFonts w:ascii="標楷體" w:eastAsia="標楷體" w:hAnsi="標楷體"/>
                <w:color w:val="000000"/>
                <w:sz w:val="28"/>
                <w:szCs w:val="26"/>
              </w:rPr>
              <w:t>藥師</w:t>
            </w:r>
            <w:r>
              <w:rPr>
                <w:rFonts w:ascii="標楷體" w:eastAsia="標楷體" w:hAnsi="標楷體"/>
                <w:sz w:val="28"/>
                <w:szCs w:val="26"/>
              </w:rPr>
              <w:t>/</w:t>
            </w:r>
            <w:r>
              <w:rPr>
                <w:rFonts w:ascii="標楷體" w:eastAsia="標楷體" w:hAnsi="標楷體"/>
                <w:color w:val="000000"/>
                <w:sz w:val="28"/>
                <w:szCs w:val="26"/>
              </w:rPr>
              <w:t xml:space="preserve">生  </w:t>
            </w:r>
            <w:r>
              <w:rPr>
                <w:rFonts w:ascii="標楷體" w:eastAsia="標楷體" w:hAnsi="標楷體"/>
                <w:sz w:val="28"/>
                <w:szCs w:val="26"/>
              </w:rPr>
              <w:t>□其他:</w:t>
            </w:r>
            <w:r>
              <w:rPr>
                <w:rFonts w:ascii="標楷體" w:eastAsia="標楷體" w:hAnsi="標楷體"/>
                <w:sz w:val="28"/>
                <w:szCs w:val="26"/>
                <w:u w:val="single"/>
              </w:rPr>
              <w:t xml:space="preserve">                 </w:t>
            </w:r>
          </w:p>
        </w:tc>
      </w:tr>
      <w:tr w:rsidR="00861A3B" w14:paraId="0BADF766" w14:textId="77777777">
        <w:trPr>
          <w:cantSplit/>
          <w:trHeight w:val="669"/>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1FA92"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姓名</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6932C" w14:textId="77777777" w:rsidR="00861A3B" w:rsidRDefault="00000000">
            <w:pPr>
              <w:spacing w:line="260" w:lineRule="exact"/>
              <w:jc w:val="right"/>
              <w:rPr>
                <w:rFonts w:ascii="標楷體" w:eastAsia="標楷體" w:hAnsi="標楷體"/>
                <w:sz w:val="22"/>
                <w:szCs w:val="28"/>
              </w:rPr>
            </w:pPr>
            <w:r>
              <w:rPr>
                <w:rFonts w:ascii="標楷體" w:eastAsia="標楷體" w:hAnsi="標楷體"/>
                <w:sz w:val="22"/>
                <w:szCs w:val="28"/>
              </w:rPr>
              <w:t>□男</w:t>
            </w:r>
          </w:p>
          <w:p w14:paraId="7008DA8B" w14:textId="77777777" w:rsidR="00861A3B" w:rsidRDefault="00000000">
            <w:pPr>
              <w:spacing w:line="260" w:lineRule="exact"/>
              <w:jc w:val="right"/>
              <w:rPr>
                <w:rFonts w:ascii="標楷體" w:eastAsia="標楷體" w:hAnsi="標楷體"/>
                <w:sz w:val="22"/>
                <w:szCs w:val="28"/>
              </w:rPr>
            </w:pPr>
            <w:r>
              <w:rPr>
                <w:rFonts w:ascii="標楷體" w:eastAsia="標楷體" w:hAnsi="標楷體"/>
                <w:sz w:val="22"/>
                <w:szCs w:val="28"/>
              </w:rPr>
              <w:t>□女</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5055A" w14:textId="77777777" w:rsidR="00861A3B" w:rsidRDefault="00000000">
            <w:pPr>
              <w:spacing w:line="260" w:lineRule="exact"/>
              <w:jc w:val="both"/>
            </w:pPr>
            <w:r>
              <w:rPr>
                <w:rFonts w:ascii="標楷體" w:eastAsia="標楷體" w:hAnsi="標楷體"/>
                <w:b/>
                <w:spacing w:val="-12"/>
                <w:sz w:val="28"/>
                <w:szCs w:val="28"/>
              </w:rPr>
              <w:t>醫師</w:t>
            </w:r>
            <w:r>
              <w:rPr>
                <w:rFonts w:ascii="標楷體" w:eastAsia="標楷體" w:hAnsi="標楷體"/>
                <w:spacing w:val="-12"/>
                <w:sz w:val="28"/>
                <w:szCs w:val="28"/>
              </w:rPr>
              <w:t>科別</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B151B" w14:textId="77777777" w:rsidR="00861A3B" w:rsidRDefault="00000000">
            <w:pPr>
              <w:spacing w:line="260" w:lineRule="exact"/>
              <w:ind w:right="-84"/>
              <w:jc w:val="right"/>
              <w:rPr>
                <w:rFonts w:ascii="標楷體" w:eastAsia="標楷體" w:hAnsi="標楷體"/>
                <w:sz w:val="28"/>
                <w:szCs w:val="28"/>
              </w:rPr>
            </w:pPr>
            <w:r>
              <w:rPr>
                <w:rFonts w:ascii="標楷體" w:eastAsia="標楷體" w:hAnsi="標楷體"/>
                <w:sz w:val="28"/>
                <w:szCs w:val="28"/>
              </w:rPr>
              <w:t>科</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56441" w14:textId="77777777" w:rsidR="00861A3B" w:rsidRDefault="00000000">
            <w:pPr>
              <w:spacing w:line="320" w:lineRule="exact"/>
              <w:jc w:val="center"/>
              <w:rPr>
                <w:rFonts w:ascii="標楷體" w:eastAsia="標楷體" w:hAnsi="標楷體"/>
                <w:color w:val="BFBFBF"/>
                <w:szCs w:val="28"/>
              </w:rPr>
            </w:pPr>
            <w:r>
              <w:rPr>
                <w:rFonts w:ascii="標楷體" w:eastAsia="標楷體" w:hAnsi="標楷體"/>
                <w:color w:val="BFBFBF"/>
                <w:szCs w:val="28"/>
              </w:rPr>
              <w:t>大頭照浮貼處</w:t>
            </w:r>
          </w:p>
          <w:p w14:paraId="7963FB55" w14:textId="77777777" w:rsidR="00861A3B" w:rsidRDefault="00000000">
            <w:pPr>
              <w:spacing w:line="320" w:lineRule="exact"/>
              <w:jc w:val="center"/>
              <w:rPr>
                <w:rFonts w:ascii="標楷體" w:eastAsia="標楷體" w:hAnsi="標楷體"/>
                <w:color w:val="BFBFBF"/>
                <w:szCs w:val="28"/>
              </w:rPr>
            </w:pPr>
            <w:r>
              <w:rPr>
                <w:rFonts w:ascii="標楷體" w:eastAsia="標楷體" w:hAnsi="標楷體"/>
                <w:color w:val="BFBFBF"/>
                <w:szCs w:val="28"/>
              </w:rPr>
              <w:t>(執登、更新、</w:t>
            </w:r>
            <w:r>
              <w:rPr>
                <w:rFonts w:ascii="標楷體" w:eastAsia="標楷體" w:hAnsi="標楷體"/>
                <w:color w:val="BFBFBF"/>
                <w:szCs w:val="28"/>
              </w:rPr>
              <w:br/>
              <w:t>異動、補發者)</w:t>
            </w:r>
          </w:p>
        </w:tc>
      </w:tr>
      <w:tr w:rsidR="00861A3B" w14:paraId="1174A9D9" w14:textId="77777777">
        <w:trPr>
          <w:cantSplit/>
          <w:trHeight w:val="266"/>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8BFED"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身分證</w:t>
            </w:r>
          </w:p>
          <w:p w14:paraId="00E79F99"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字號</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26269" w14:textId="77777777" w:rsidR="00861A3B" w:rsidRDefault="00861A3B">
            <w:pPr>
              <w:spacing w:line="300" w:lineRule="exact"/>
              <w:rPr>
                <w:rFonts w:ascii="標楷體" w:eastAsia="標楷體" w:hAnsi="標楷體"/>
                <w:sz w:val="28"/>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27F8"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出生</w:t>
            </w:r>
          </w:p>
          <w:p w14:paraId="73982185"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日期</w:t>
            </w:r>
          </w:p>
        </w:tc>
        <w:tc>
          <w:tcPr>
            <w:tcW w:w="30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ACFA6" w14:textId="77777777" w:rsidR="00861A3B" w:rsidRDefault="00000000">
            <w:pPr>
              <w:spacing w:line="300" w:lineRule="exact"/>
              <w:ind w:right="-125"/>
              <w:jc w:val="right"/>
              <w:rPr>
                <w:rFonts w:ascii="標楷體" w:eastAsia="標楷體" w:hAnsi="標楷體"/>
                <w:sz w:val="28"/>
                <w:szCs w:val="28"/>
              </w:rPr>
            </w:pPr>
            <w:r>
              <w:rPr>
                <w:rFonts w:ascii="標楷體" w:eastAsia="標楷體" w:hAnsi="標楷體"/>
                <w:sz w:val="28"/>
                <w:szCs w:val="28"/>
              </w:rPr>
              <w:t xml:space="preserve">　　年　　月　　日</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CCF2D" w14:textId="77777777" w:rsidR="00861A3B" w:rsidRDefault="00861A3B">
            <w:pPr>
              <w:rPr>
                <w:rFonts w:ascii="Calibri" w:hAnsi="Calibri"/>
              </w:rPr>
            </w:pPr>
          </w:p>
        </w:tc>
      </w:tr>
      <w:tr w:rsidR="00861A3B" w14:paraId="222FDB34" w14:textId="77777777">
        <w:trPr>
          <w:cantSplit/>
          <w:trHeight w:val="70"/>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49BA9"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聯絡</w:t>
            </w:r>
          </w:p>
          <w:p w14:paraId="1CF47438"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電話</w:t>
            </w:r>
          </w:p>
        </w:tc>
        <w:tc>
          <w:tcPr>
            <w:tcW w:w="33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1B494E" w14:textId="77777777" w:rsidR="00861A3B" w:rsidRDefault="00000000">
            <w:pPr>
              <w:spacing w:line="300" w:lineRule="exact"/>
              <w:rPr>
                <w:rFonts w:ascii="標楷體" w:eastAsia="標楷體" w:hAnsi="標楷體"/>
                <w:sz w:val="28"/>
                <w:szCs w:val="28"/>
              </w:rPr>
            </w:pPr>
            <w:r>
              <w:rPr>
                <w:rFonts w:ascii="標楷體" w:eastAsia="標楷體" w:hAnsi="標楷體"/>
                <w:sz w:val="28"/>
                <w:szCs w:val="28"/>
              </w:rPr>
              <w:t>手機：</w:t>
            </w:r>
          </w:p>
        </w:tc>
        <w:tc>
          <w:tcPr>
            <w:tcW w:w="3846"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821AE" w14:textId="77777777" w:rsidR="00861A3B" w:rsidRDefault="00000000">
            <w:pPr>
              <w:spacing w:line="300" w:lineRule="exact"/>
              <w:jc w:val="both"/>
              <w:rPr>
                <w:rFonts w:ascii="標楷體" w:eastAsia="標楷體" w:hAnsi="標楷體"/>
                <w:sz w:val="28"/>
                <w:szCs w:val="28"/>
              </w:rPr>
            </w:pPr>
            <w:r>
              <w:rPr>
                <w:rFonts w:ascii="標楷體" w:eastAsia="標楷體" w:hAnsi="標楷體"/>
                <w:sz w:val="28"/>
                <w:szCs w:val="28"/>
              </w:rPr>
              <w:t>室內：</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10314" w14:textId="77777777" w:rsidR="00861A3B" w:rsidRDefault="00861A3B">
            <w:pPr>
              <w:rPr>
                <w:rFonts w:ascii="Calibri" w:hAnsi="Calibri"/>
              </w:rPr>
            </w:pPr>
          </w:p>
        </w:tc>
      </w:tr>
      <w:tr w:rsidR="00861A3B" w14:paraId="5DF8271A" w14:textId="77777777">
        <w:trPr>
          <w:cantSplit/>
          <w:trHeight w:val="300"/>
          <w:jc w:val="center"/>
        </w:trPr>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91191"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聯絡</w:t>
            </w:r>
          </w:p>
          <w:p w14:paraId="0E239995" w14:textId="77777777" w:rsidR="00861A3B" w:rsidRDefault="00000000">
            <w:pPr>
              <w:spacing w:line="300" w:lineRule="exact"/>
              <w:jc w:val="both"/>
              <w:rPr>
                <w:rFonts w:ascii="標楷體" w:eastAsia="標楷體" w:hAnsi="標楷體"/>
                <w:spacing w:val="-12"/>
                <w:sz w:val="28"/>
                <w:szCs w:val="28"/>
              </w:rPr>
            </w:pPr>
            <w:r>
              <w:rPr>
                <w:rFonts w:ascii="標楷體" w:eastAsia="標楷體" w:hAnsi="標楷體"/>
                <w:spacing w:val="-12"/>
                <w:sz w:val="28"/>
                <w:szCs w:val="28"/>
              </w:rPr>
              <w:t>地址</w:t>
            </w:r>
          </w:p>
        </w:tc>
        <w:tc>
          <w:tcPr>
            <w:tcW w:w="722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9B8F" w14:textId="77777777" w:rsidR="00861A3B" w:rsidRDefault="00861A3B">
            <w:pPr>
              <w:spacing w:line="320" w:lineRule="exact"/>
              <w:rPr>
                <w:rFonts w:ascii="標楷體" w:eastAsia="標楷體" w:hAnsi="標楷體"/>
                <w:sz w:val="28"/>
                <w:szCs w:val="28"/>
              </w:rPr>
            </w:pP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779CB" w14:textId="77777777" w:rsidR="00861A3B" w:rsidRDefault="00861A3B">
            <w:pPr>
              <w:rPr>
                <w:rFonts w:ascii="Calibri" w:hAnsi="Calibri"/>
              </w:rPr>
            </w:pPr>
          </w:p>
        </w:tc>
      </w:tr>
      <w:tr w:rsidR="00861A3B" w14:paraId="29F3C139" w14:textId="77777777">
        <w:trPr>
          <w:cantSplit/>
          <w:trHeight w:val="289"/>
          <w:jc w:val="center"/>
        </w:trPr>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0FFCB" w14:textId="77777777" w:rsidR="00861A3B" w:rsidRDefault="00861A3B">
            <w:pPr>
              <w:rPr>
                <w:rFonts w:ascii="Calibri" w:hAnsi="Calibri"/>
              </w:rPr>
            </w:pPr>
          </w:p>
        </w:tc>
        <w:tc>
          <w:tcPr>
            <w:tcW w:w="722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1BF14" w14:textId="77777777" w:rsidR="00861A3B" w:rsidRDefault="00861A3B">
            <w:pPr>
              <w:rPr>
                <w:rFonts w:ascii="Calibri" w:hAnsi="Calibr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C1BD0" w14:textId="77777777" w:rsidR="00861A3B" w:rsidRDefault="00000000">
            <w:pPr>
              <w:spacing w:line="220" w:lineRule="exact"/>
              <w:jc w:val="both"/>
              <w:rPr>
                <w:rFonts w:ascii="標楷體" w:eastAsia="標楷體" w:hAnsi="標楷體"/>
                <w:sz w:val="20"/>
                <w:szCs w:val="20"/>
              </w:rPr>
            </w:pPr>
            <w:r>
              <w:rPr>
                <w:rFonts w:ascii="標楷體" w:eastAsia="標楷體" w:hAnsi="標楷體"/>
                <w:sz w:val="20"/>
                <w:szCs w:val="20"/>
              </w:rPr>
              <w:t>拍照日期：</w:t>
            </w:r>
          </w:p>
        </w:tc>
      </w:tr>
      <w:tr w:rsidR="00861A3B" w14:paraId="4262C953" w14:textId="77777777">
        <w:trPr>
          <w:cantSplit/>
          <w:trHeight w:val="333"/>
          <w:jc w:val="center"/>
        </w:trPr>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86633" w14:textId="77777777" w:rsidR="00861A3B" w:rsidRDefault="00861A3B">
            <w:pPr>
              <w:rPr>
                <w:rFonts w:ascii="Calibri" w:hAnsi="Calibri"/>
              </w:rPr>
            </w:pPr>
          </w:p>
        </w:tc>
        <w:tc>
          <w:tcPr>
            <w:tcW w:w="722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578BB" w14:textId="77777777" w:rsidR="00861A3B" w:rsidRDefault="00861A3B">
            <w:pPr>
              <w:rPr>
                <w:rFonts w:ascii="Calibri" w:hAnsi="Calibr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5A5B4" w14:textId="77777777" w:rsidR="00861A3B" w:rsidRDefault="00000000">
            <w:pPr>
              <w:spacing w:line="220" w:lineRule="exact"/>
              <w:jc w:val="both"/>
              <w:rPr>
                <w:rFonts w:ascii="標楷體" w:eastAsia="標楷體" w:hAnsi="標楷體"/>
                <w:sz w:val="20"/>
                <w:szCs w:val="20"/>
              </w:rPr>
            </w:pPr>
            <w:r>
              <w:rPr>
                <w:rFonts w:ascii="標楷體" w:eastAsia="標楷體" w:hAnsi="標楷體"/>
                <w:sz w:val="20"/>
                <w:szCs w:val="20"/>
              </w:rPr>
              <w:t>申請人簽名：</w:t>
            </w:r>
          </w:p>
        </w:tc>
      </w:tr>
      <w:tr w:rsidR="00861A3B" w14:paraId="7F8374F4" w14:textId="77777777">
        <w:trPr>
          <w:cantSplit/>
          <w:trHeight w:val="422"/>
          <w:jc w:val="center"/>
        </w:trPr>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2544F"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登記</w:t>
            </w:r>
          </w:p>
          <w:p w14:paraId="39F94EC4"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執業場所</w:t>
            </w:r>
          </w:p>
        </w:tc>
        <w:tc>
          <w:tcPr>
            <w:tcW w:w="9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F768B" w14:textId="77777777" w:rsidR="00861A3B" w:rsidRDefault="00000000">
            <w:pPr>
              <w:spacing w:line="280" w:lineRule="exact"/>
              <w:rPr>
                <w:rFonts w:ascii="標楷體" w:eastAsia="標楷體" w:hAnsi="標楷體"/>
                <w:sz w:val="28"/>
                <w:szCs w:val="28"/>
              </w:rPr>
            </w:pPr>
            <w:r>
              <w:rPr>
                <w:rFonts w:ascii="標楷體" w:eastAsia="標楷體" w:hAnsi="標楷體"/>
                <w:sz w:val="28"/>
                <w:szCs w:val="28"/>
              </w:rPr>
              <w:t>機構名稱:                                機構代碼:</w:t>
            </w:r>
          </w:p>
        </w:tc>
      </w:tr>
      <w:tr w:rsidR="00861A3B" w14:paraId="474829D5" w14:textId="77777777">
        <w:trPr>
          <w:cantSplit/>
          <w:trHeight w:val="415"/>
          <w:jc w:val="center"/>
        </w:trPr>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AB943" w14:textId="77777777" w:rsidR="00861A3B" w:rsidRDefault="00861A3B">
            <w:pPr>
              <w:rPr>
                <w:rFonts w:ascii="Calibri" w:hAnsi="Calibri"/>
              </w:rPr>
            </w:pPr>
          </w:p>
        </w:tc>
        <w:tc>
          <w:tcPr>
            <w:tcW w:w="9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22CAA" w14:textId="77777777" w:rsidR="00861A3B" w:rsidRDefault="00000000">
            <w:pPr>
              <w:spacing w:line="280" w:lineRule="exact"/>
              <w:rPr>
                <w:rFonts w:ascii="標楷體" w:eastAsia="標楷體" w:hAnsi="標楷體"/>
                <w:sz w:val="28"/>
                <w:szCs w:val="28"/>
              </w:rPr>
            </w:pPr>
            <w:r>
              <w:rPr>
                <w:rFonts w:ascii="標楷體" w:eastAsia="標楷體" w:hAnsi="標楷體"/>
                <w:sz w:val="28"/>
                <w:szCs w:val="28"/>
              </w:rPr>
              <w:t>地址:                                    機構電話:</w:t>
            </w:r>
          </w:p>
        </w:tc>
      </w:tr>
      <w:tr w:rsidR="00861A3B" w14:paraId="755BD7A2" w14:textId="77777777">
        <w:trPr>
          <w:cantSplit/>
          <w:trHeight w:val="70"/>
          <w:jc w:val="center"/>
        </w:trPr>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9B36F" w14:textId="77777777" w:rsidR="00861A3B" w:rsidRDefault="00000000">
            <w:pPr>
              <w:spacing w:line="320" w:lineRule="exact"/>
              <w:jc w:val="both"/>
              <w:rPr>
                <w:rFonts w:ascii="標楷體" w:eastAsia="標楷體" w:hAnsi="標楷體"/>
                <w:color w:val="FF0000"/>
                <w:spacing w:val="-12"/>
                <w:sz w:val="28"/>
                <w:szCs w:val="28"/>
              </w:rPr>
            </w:pPr>
            <w:r>
              <w:rPr>
                <w:rFonts w:ascii="標楷體" w:eastAsia="標楷體" w:hAnsi="標楷體"/>
                <w:color w:val="FF0000"/>
                <w:spacing w:val="-12"/>
                <w:sz w:val="28"/>
                <w:szCs w:val="28"/>
              </w:rPr>
              <w:t>管制藥品</w:t>
            </w:r>
          </w:p>
        </w:tc>
        <w:tc>
          <w:tcPr>
            <w:tcW w:w="9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5881B" w14:textId="77777777" w:rsidR="00861A3B" w:rsidRDefault="00000000">
            <w:pPr>
              <w:spacing w:line="200" w:lineRule="atLeast"/>
              <w:rPr>
                <w:rFonts w:ascii="標楷體" w:eastAsia="標楷體" w:hAnsi="標楷體"/>
                <w:color w:val="FF0000"/>
                <w:sz w:val="22"/>
                <w:szCs w:val="22"/>
              </w:rPr>
            </w:pPr>
            <w:r>
              <w:rPr>
                <w:rFonts w:ascii="標楷體" w:eastAsia="標楷體" w:hAnsi="標楷體"/>
                <w:color w:val="FF0000"/>
                <w:sz w:val="22"/>
                <w:szCs w:val="22"/>
              </w:rPr>
              <w:t>是否為管制藥品登記證之相關人員？</w:t>
            </w:r>
          </w:p>
          <w:p w14:paraId="01A36B66" w14:textId="77777777" w:rsidR="00861A3B" w:rsidRDefault="00000000">
            <w:pPr>
              <w:spacing w:line="200" w:lineRule="atLeast"/>
            </w:pPr>
            <w:r>
              <w:rPr>
                <w:rFonts w:ascii="標楷體" w:eastAsia="標楷體" w:hAnsi="標楷體"/>
                <w:color w:val="FF0000"/>
                <w:sz w:val="22"/>
                <w:szCs w:val="22"/>
              </w:rPr>
              <w:t>□是：1、 □</w:t>
            </w:r>
            <w:r>
              <w:rPr>
                <w:rFonts w:ascii="標楷體" w:eastAsia="標楷體" w:hAnsi="標楷體"/>
                <w:color w:val="FF0000"/>
                <w:sz w:val="22"/>
                <w:szCs w:val="22"/>
                <w:u w:val="single"/>
              </w:rPr>
              <w:t>負責人</w:t>
            </w:r>
            <w:r>
              <w:rPr>
                <w:rFonts w:ascii="標楷體" w:eastAsia="標楷體" w:hAnsi="標楷體"/>
                <w:color w:val="FF0000"/>
                <w:sz w:val="22"/>
                <w:szCs w:val="22"/>
              </w:rPr>
              <w:t xml:space="preserve">　□</w:t>
            </w:r>
            <w:r>
              <w:rPr>
                <w:rFonts w:ascii="標楷體" w:eastAsia="標楷體" w:hAnsi="標楷體"/>
                <w:color w:val="FF0000"/>
                <w:sz w:val="22"/>
                <w:szCs w:val="22"/>
                <w:u w:val="single"/>
              </w:rPr>
              <w:t>管理人</w:t>
            </w:r>
            <w:r>
              <w:rPr>
                <w:rFonts w:ascii="標楷體" w:eastAsia="標楷體" w:hAnsi="標楷體"/>
                <w:color w:val="FF0000"/>
                <w:sz w:val="22"/>
                <w:szCs w:val="22"/>
              </w:rPr>
              <w:t>；2、已完成食藥科異動  □是  □否(即退件)</w:t>
            </w:r>
          </w:p>
        </w:tc>
      </w:tr>
      <w:tr w:rsidR="00861A3B" w14:paraId="0BCD26CD" w14:textId="77777777">
        <w:trPr>
          <w:cantSplit/>
          <w:trHeight w:val="105"/>
          <w:jc w:val="center"/>
        </w:trPr>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C48CD" w14:textId="77777777" w:rsidR="00861A3B" w:rsidRDefault="00861A3B">
            <w:pPr>
              <w:rPr>
                <w:rFonts w:ascii="Calibri" w:hAnsi="Calibri"/>
              </w:rPr>
            </w:pPr>
          </w:p>
        </w:tc>
        <w:tc>
          <w:tcPr>
            <w:tcW w:w="9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1DBE1" w14:textId="77777777" w:rsidR="00861A3B" w:rsidRDefault="00000000">
            <w:pPr>
              <w:spacing w:line="200" w:lineRule="atLeast"/>
              <w:rPr>
                <w:rFonts w:ascii="標楷體" w:eastAsia="標楷體" w:hAnsi="標楷體"/>
                <w:color w:val="FF0000"/>
                <w:sz w:val="22"/>
                <w:szCs w:val="22"/>
              </w:rPr>
            </w:pPr>
            <w:r>
              <w:rPr>
                <w:rFonts w:ascii="標楷體" w:eastAsia="標楷體" w:hAnsi="標楷體"/>
                <w:color w:val="FF0000"/>
                <w:sz w:val="22"/>
                <w:szCs w:val="22"/>
              </w:rPr>
              <w:t xml:space="preserve">□否　</w:t>
            </w:r>
          </w:p>
        </w:tc>
      </w:tr>
      <w:tr w:rsidR="00861A3B" w14:paraId="7E30BA00" w14:textId="77777777">
        <w:trPr>
          <w:cantSplit/>
          <w:trHeight w:val="70"/>
          <w:jc w:val="center"/>
        </w:trPr>
        <w:tc>
          <w:tcPr>
            <w:tcW w:w="10772" w:type="dxa"/>
            <w:gridSpan w:val="9"/>
            <w:tcBorders>
              <w:top w:val="single" w:sz="4" w:space="0" w:color="000000"/>
            </w:tcBorders>
            <w:shd w:val="clear" w:color="auto" w:fill="auto"/>
            <w:tcMar>
              <w:top w:w="0" w:type="dxa"/>
              <w:left w:w="108" w:type="dxa"/>
              <w:bottom w:w="0" w:type="dxa"/>
              <w:right w:w="108" w:type="dxa"/>
            </w:tcMar>
            <w:vAlign w:val="center"/>
          </w:tcPr>
          <w:p w14:paraId="585634B4" w14:textId="77777777" w:rsidR="00861A3B" w:rsidRDefault="00000000">
            <w:pPr>
              <w:spacing w:line="140" w:lineRule="atLeast"/>
              <w:rPr>
                <w:rFonts w:ascii="標楷體" w:eastAsia="標楷體" w:hAnsi="標楷體"/>
                <w:sz w:val="22"/>
                <w:szCs w:val="22"/>
              </w:rPr>
            </w:pPr>
            <w:r>
              <w:rPr>
                <w:rFonts w:ascii="標楷體" w:eastAsia="標楷體" w:hAnsi="標楷體"/>
                <w:sz w:val="22"/>
                <w:szCs w:val="22"/>
              </w:rPr>
              <w:t>＊請依規定先會食藥科，若完成本科收件；未完成送件請先至食藥科辦理。</w:t>
            </w:r>
          </w:p>
        </w:tc>
      </w:tr>
      <w:tr w:rsidR="00861A3B" w14:paraId="1FF25F21" w14:textId="77777777">
        <w:trPr>
          <w:cantSplit/>
          <w:trHeight w:val="80"/>
          <w:jc w:val="center"/>
        </w:trPr>
        <w:tc>
          <w:tcPr>
            <w:tcW w:w="10772" w:type="dxa"/>
            <w:gridSpan w:val="9"/>
            <w:tcBorders>
              <w:bottom w:val="single" w:sz="4" w:space="0" w:color="000000"/>
            </w:tcBorders>
            <w:shd w:val="clear" w:color="auto" w:fill="auto"/>
            <w:tcMar>
              <w:top w:w="0" w:type="dxa"/>
              <w:left w:w="108" w:type="dxa"/>
              <w:bottom w:w="0" w:type="dxa"/>
              <w:right w:w="108" w:type="dxa"/>
            </w:tcMar>
          </w:tcPr>
          <w:p w14:paraId="2E5C7F52" w14:textId="77777777" w:rsidR="00861A3B" w:rsidRDefault="00861A3B">
            <w:pPr>
              <w:spacing w:line="200" w:lineRule="exact"/>
              <w:jc w:val="both"/>
              <w:rPr>
                <w:rFonts w:ascii="標楷體" w:eastAsia="標楷體" w:hAnsi="標楷體"/>
                <w:b/>
                <w:sz w:val="10"/>
                <w:szCs w:val="32"/>
              </w:rPr>
            </w:pPr>
          </w:p>
          <w:p w14:paraId="2D8D473B" w14:textId="77777777" w:rsidR="00861A3B" w:rsidRDefault="00000000">
            <w:pPr>
              <w:spacing w:line="320" w:lineRule="exact"/>
              <w:jc w:val="both"/>
              <w:rPr>
                <w:rFonts w:ascii="標楷體" w:eastAsia="標楷體" w:hAnsi="標楷體"/>
                <w:b/>
                <w:sz w:val="32"/>
                <w:szCs w:val="32"/>
              </w:rPr>
            </w:pPr>
            <w:r>
              <w:rPr>
                <w:rFonts w:ascii="標楷體" w:eastAsia="標楷體" w:hAnsi="標楷體"/>
                <w:b/>
                <w:sz w:val="32"/>
                <w:szCs w:val="32"/>
              </w:rPr>
              <w:t>二、申請項目</w:t>
            </w:r>
          </w:p>
        </w:tc>
      </w:tr>
      <w:tr w:rsidR="00861A3B" w14:paraId="34D1C13C" w14:textId="77777777">
        <w:trPr>
          <w:cantSplit/>
          <w:trHeight w:val="660"/>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382D69"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2E65D"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執業</w:t>
            </w:r>
          </w:p>
          <w:p w14:paraId="19BC7A18"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登記</w:t>
            </w:r>
          </w:p>
        </w:tc>
        <w:tc>
          <w:tcPr>
            <w:tcW w:w="46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AB61" w14:textId="77777777" w:rsidR="00861A3B" w:rsidRDefault="00000000">
            <w:pPr>
              <w:spacing w:line="320" w:lineRule="exact"/>
              <w:jc w:val="center"/>
              <w:rPr>
                <w:rFonts w:ascii="標楷體" w:eastAsia="標楷體" w:hAnsi="標楷體"/>
                <w:color w:val="A6A6A6"/>
                <w:sz w:val="28"/>
                <w:szCs w:val="28"/>
                <w:shd w:val="clear" w:color="auto" w:fill="D8D8D8"/>
              </w:rPr>
            </w:pPr>
            <w:r>
              <w:rPr>
                <w:rFonts w:ascii="標楷體" w:eastAsia="標楷體" w:hAnsi="標楷體"/>
                <w:color w:val="A6A6A6"/>
                <w:sz w:val="28"/>
                <w:szCs w:val="28"/>
                <w:shd w:val="clear" w:color="auto" w:fill="D8D8D8"/>
              </w:rPr>
              <w:t>原執業執照浮貼處</w:t>
            </w:r>
          </w:p>
          <w:p w14:paraId="3E4F9F13" w14:textId="77777777" w:rsidR="00861A3B" w:rsidRDefault="00000000">
            <w:pPr>
              <w:spacing w:line="320" w:lineRule="exact"/>
              <w:jc w:val="center"/>
              <w:rPr>
                <w:rFonts w:ascii="標楷體" w:eastAsia="標楷體" w:hAnsi="標楷體"/>
                <w:color w:val="A6A6A6"/>
                <w:sz w:val="22"/>
                <w:szCs w:val="28"/>
              </w:rPr>
            </w:pPr>
            <w:r>
              <w:rPr>
                <w:rFonts w:ascii="標楷體" w:eastAsia="標楷體" w:hAnsi="標楷體"/>
                <w:color w:val="A6A6A6"/>
                <w:sz w:val="22"/>
                <w:szCs w:val="28"/>
              </w:rPr>
              <w:t>（更新、歇業、異動、補發者黏貼正本）</w:t>
            </w:r>
          </w:p>
          <w:p w14:paraId="0F96790B" w14:textId="77777777" w:rsidR="00861A3B" w:rsidRDefault="00000000">
            <w:pPr>
              <w:spacing w:line="320" w:lineRule="exact"/>
              <w:jc w:val="center"/>
              <w:rPr>
                <w:rFonts w:ascii="標楷體" w:eastAsia="標楷體" w:hAnsi="標楷體"/>
                <w:color w:val="A6A6A6"/>
                <w:sz w:val="22"/>
                <w:szCs w:val="28"/>
              </w:rPr>
            </w:pPr>
            <w:r>
              <w:rPr>
                <w:rFonts w:ascii="標楷體" w:eastAsia="標楷體" w:hAnsi="標楷體"/>
                <w:color w:val="A6A6A6"/>
                <w:sz w:val="22"/>
                <w:szCs w:val="28"/>
              </w:rPr>
              <w:t>（停、復業、證明文件者黏貼正反面影本）</w:t>
            </w:r>
          </w:p>
        </w:tc>
        <w:tc>
          <w:tcPr>
            <w:tcW w:w="48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4602" w14:textId="77777777" w:rsidR="00861A3B" w:rsidRDefault="00000000">
            <w:pPr>
              <w:spacing w:line="320" w:lineRule="exact"/>
              <w:jc w:val="center"/>
              <w:rPr>
                <w:rFonts w:ascii="標楷體" w:eastAsia="標楷體" w:hAnsi="標楷體"/>
                <w:color w:val="A6A6A6"/>
                <w:sz w:val="28"/>
                <w:szCs w:val="28"/>
                <w:shd w:val="clear" w:color="auto" w:fill="D8D8D8"/>
              </w:rPr>
            </w:pPr>
            <w:r>
              <w:rPr>
                <w:rFonts w:ascii="標楷體" w:eastAsia="標楷體" w:hAnsi="標楷體"/>
                <w:color w:val="A6A6A6"/>
                <w:sz w:val="28"/>
                <w:szCs w:val="28"/>
                <w:shd w:val="clear" w:color="auto" w:fill="D8D8D8"/>
              </w:rPr>
              <w:t>身份證正反面影本浮貼處</w:t>
            </w:r>
          </w:p>
          <w:p w14:paraId="2AC0783F" w14:textId="77777777" w:rsidR="00861A3B" w:rsidRDefault="00000000">
            <w:pPr>
              <w:spacing w:line="320" w:lineRule="exact"/>
              <w:jc w:val="center"/>
              <w:rPr>
                <w:rFonts w:ascii="標楷體" w:eastAsia="標楷體" w:hAnsi="標楷體"/>
                <w:color w:val="A6A6A6"/>
                <w:sz w:val="22"/>
                <w:szCs w:val="28"/>
              </w:rPr>
            </w:pPr>
            <w:r>
              <w:rPr>
                <w:rFonts w:ascii="標楷體" w:eastAsia="標楷體" w:hAnsi="標楷體"/>
                <w:color w:val="A6A6A6"/>
                <w:sz w:val="22"/>
                <w:szCs w:val="28"/>
              </w:rPr>
              <w:t>（執業、更新、異動、補發、證明文件申請者）</w:t>
            </w:r>
          </w:p>
        </w:tc>
      </w:tr>
      <w:tr w:rsidR="00861A3B" w14:paraId="7E41A3F5" w14:textId="77777777">
        <w:trPr>
          <w:cantSplit/>
          <w:trHeight w:val="668"/>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EE50C"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5FDCA"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執照</w:t>
            </w:r>
          </w:p>
          <w:p w14:paraId="2C75EEBF"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更新</w:t>
            </w:r>
          </w:p>
        </w:tc>
        <w:tc>
          <w:tcPr>
            <w:tcW w:w="464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F05A" w14:textId="77777777" w:rsidR="00861A3B" w:rsidRDefault="00861A3B">
            <w:pPr>
              <w:rPr>
                <w:rFonts w:ascii="Calibri" w:hAnsi="Calibri"/>
              </w:rPr>
            </w:pPr>
          </w:p>
        </w:tc>
        <w:tc>
          <w:tcPr>
            <w:tcW w:w="48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7F4E" w14:textId="77777777" w:rsidR="00861A3B" w:rsidRDefault="00861A3B">
            <w:pPr>
              <w:rPr>
                <w:rFonts w:ascii="Calibri" w:hAnsi="Calibri"/>
              </w:rPr>
            </w:pPr>
          </w:p>
        </w:tc>
      </w:tr>
      <w:tr w:rsidR="00861A3B" w14:paraId="57167E60" w14:textId="77777777">
        <w:trPr>
          <w:cantSplit/>
          <w:trHeight w:val="595"/>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BD8ED"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DDDBC"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歇業</w:t>
            </w:r>
          </w:p>
        </w:tc>
        <w:tc>
          <w:tcPr>
            <w:tcW w:w="464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1C68" w14:textId="77777777" w:rsidR="00861A3B" w:rsidRDefault="00861A3B">
            <w:pPr>
              <w:rPr>
                <w:rFonts w:ascii="Calibri" w:hAnsi="Calibri"/>
              </w:rPr>
            </w:pPr>
          </w:p>
        </w:tc>
        <w:tc>
          <w:tcPr>
            <w:tcW w:w="48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BAF0" w14:textId="77777777" w:rsidR="00861A3B" w:rsidRDefault="00861A3B">
            <w:pPr>
              <w:rPr>
                <w:rFonts w:ascii="Calibri" w:hAnsi="Calibri"/>
              </w:rPr>
            </w:pPr>
          </w:p>
        </w:tc>
      </w:tr>
      <w:tr w:rsidR="00861A3B" w14:paraId="3D610B35" w14:textId="77777777">
        <w:trPr>
          <w:cantSplit/>
          <w:trHeight w:val="583"/>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FB0604"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27275" w14:textId="77777777" w:rsidR="00861A3B" w:rsidRDefault="00000000">
            <w:pPr>
              <w:spacing w:line="320" w:lineRule="exact"/>
              <w:jc w:val="both"/>
              <w:rPr>
                <w:rFonts w:ascii="標楷體" w:eastAsia="標楷體" w:hAnsi="標楷體"/>
                <w:spacing w:val="-12"/>
                <w:sz w:val="28"/>
                <w:szCs w:val="28"/>
              </w:rPr>
            </w:pPr>
            <w:r>
              <w:rPr>
                <w:rFonts w:ascii="標楷體" w:eastAsia="標楷體" w:hAnsi="標楷體"/>
                <w:spacing w:val="-12"/>
                <w:sz w:val="28"/>
                <w:szCs w:val="28"/>
              </w:rPr>
              <w:t>復業</w:t>
            </w:r>
          </w:p>
        </w:tc>
        <w:tc>
          <w:tcPr>
            <w:tcW w:w="464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FCC0" w14:textId="77777777" w:rsidR="00861A3B" w:rsidRDefault="00861A3B">
            <w:pPr>
              <w:rPr>
                <w:rFonts w:ascii="Calibri" w:hAnsi="Calibri"/>
              </w:rPr>
            </w:pPr>
          </w:p>
        </w:tc>
        <w:tc>
          <w:tcPr>
            <w:tcW w:w="483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0A2C" w14:textId="77777777" w:rsidR="00861A3B" w:rsidRDefault="00861A3B">
            <w:pPr>
              <w:rPr>
                <w:rFonts w:ascii="Calibri" w:hAnsi="Calibri"/>
              </w:rPr>
            </w:pPr>
          </w:p>
        </w:tc>
      </w:tr>
      <w:tr w:rsidR="00861A3B" w14:paraId="0144351C" w14:textId="77777777">
        <w:trPr>
          <w:cantSplit/>
          <w:trHeight w:val="413"/>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7C632"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B531E" w14:textId="77777777" w:rsidR="00861A3B" w:rsidRDefault="00000000">
            <w:pPr>
              <w:spacing w:line="320" w:lineRule="exact"/>
              <w:jc w:val="both"/>
              <w:rPr>
                <w:rFonts w:ascii="標楷體" w:eastAsia="標楷體" w:hAnsi="標楷體"/>
                <w:spacing w:val="-12"/>
                <w:sz w:val="28"/>
                <w:szCs w:val="28"/>
              </w:rPr>
            </w:pPr>
            <w:r>
              <w:rPr>
                <w:rFonts w:ascii="標楷體" w:eastAsia="標楷體" w:hAnsi="標楷體"/>
                <w:spacing w:val="-12"/>
                <w:sz w:val="28"/>
                <w:szCs w:val="28"/>
              </w:rPr>
              <w:t>停業</w:t>
            </w:r>
          </w:p>
        </w:tc>
        <w:tc>
          <w:tcPr>
            <w:tcW w:w="9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06F68" w14:textId="77777777" w:rsidR="00861A3B" w:rsidRDefault="00000000">
            <w:pPr>
              <w:spacing w:line="280" w:lineRule="exact"/>
              <w:jc w:val="both"/>
            </w:pPr>
            <w:r>
              <w:rPr>
                <w:rFonts w:ascii="標楷體" w:eastAsia="標楷體" w:hAnsi="標楷體"/>
                <w:spacing w:val="-12"/>
                <w:sz w:val="28"/>
                <w:szCs w:val="28"/>
              </w:rPr>
              <w:t xml:space="preserve">停業期間：　　</w:t>
            </w:r>
            <w:r>
              <w:rPr>
                <w:rFonts w:ascii="標楷體" w:eastAsia="標楷體" w:hAnsi="標楷體"/>
                <w:sz w:val="28"/>
                <w:szCs w:val="28"/>
              </w:rPr>
              <w:t>年　　月　　日,至　　年　　月　　日,原因</w:t>
            </w:r>
            <w:r>
              <w:rPr>
                <w:rFonts w:ascii="標楷體" w:eastAsia="標楷體" w:hAnsi="標楷體"/>
                <w:sz w:val="28"/>
                <w:szCs w:val="28"/>
                <w:u w:val="single"/>
              </w:rPr>
              <w:t xml:space="preserve">              </w:t>
            </w:r>
          </w:p>
          <w:p w14:paraId="7D2EA386" w14:textId="77777777" w:rsidR="00861A3B" w:rsidRDefault="00000000">
            <w:pPr>
              <w:spacing w:line="280" w:lineRule="exact"/>
              <w:jc w:val="both"/>
              <w:rPr>
                <w:rFonts w:ascii="標楷體" w:eastAsia="標楷體" w:hAnsi="標楷體"/>
                <w:spacing w:val="-12"/>
                <w:sz w:val="22"/>
                <w:szCs w:val="28"/>
              </w:rPr>
            </w:pPr>
            <w:r>
              <w:rPr>
                <w:rFonts w:ascii="標楷體" w:eastAsia="標楷體" w:hAnsi="標楷體"/>
                <w:spacing w:val="-12"/>
                <w:sz w:val="22"/>
                <w:szCs w:val="28"/>
              </w:rPr>
              <w:t>(一、期間限1年，逾１年者應辦理歇業。二、停業超過原登記期間者，應再辦理停業)</w:t>
            </w:r>
          </w:p>
        </w:tc>
      </w:tr>
      <w:tr w:rsidR="00861A3B" w14:paraId="53577F32" w14:textId="77777777">
        <w:trPr>
          <w:cantSplit/>
          <w:trHeight w:val="70"/>
          <w:jc w:val="center"/>
        </w:trPr>
        <w:tc>
          <w:tcPr>
            <w:tcW w:w="51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B6162A" w14:textId="77777777" w:rsidR="00861A3B" w:rsidRDefault="00000000">
            <w:pPr>
              <w:spacing w:line="260" w:lineRule="exact"/>
              <w:jc w:val="center"/>
              <w:rPr>
                <w:rFonts w:ascii="標楷體" w:eastAsia="標楷體" w:hAnsi="標楷體"/>
                <w:sz w:val="28"/>
                <w:szCs w:val="26"/>
              </w:rPr>
            </w:pPr>
            <w:r>
              <w:rPr>
                <w:rFonts w:ascii="標楷體" w:eastAsia="標楷體" w:hAnsi="標楷體"/>
                <w:sz w:val="28"/>
                <w:szCs w:val="26"/>
              </w:rPr>
              <w:t>□</w:t>
            </w:r>
          </w:p>
        </w:tc>
        <w:tc>
          <w:tcPr>
            <w:tcW w:w="778"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D1C6E" w14:textId="77777777" w:rsidR="00861A3B" w:rsidRDefault="00000000">
            <w:pPr>
              <w:spacing w:line="260" w:lineRule="exact"/>
              <w:jc w:val="both"/>
              <w:rPr>
                <w:rFonts w:ascii="標楷體" w:eastAsia="標楷體" w:hAnsi="標楷體"/>
                <w:spacing w:val="-12"/>
                <w:sz w:val="28"/>
                <w:szCs w:val="28"/>
              </w:rPr>
            </w:pPr>
            <w:r>
              <w:rPr>
                <w:rFonts w:ascii="標楷體" w:eastAsia="標楷體" w:hAnsi="標楷體"/>
                <w:spacing w:val="-12"/>
                <w:sz w:val="28"/>
                <w:szCs w:val="28"/>
              </w:rPr>
              <w:t>執業</w:t>
            </w:r>
          </w:p>
          <w:p w14:paraId="5EB87EC4" w14:textId="77777777" w:rsidR="00861A3B" w:rsidRDefault="00000000">
            <w:pPr>
              <w:spacing w:line="260" w:lineRule="exact"/>
              <w:jc w:val="both"/>
              <w:rPr>
                <w:rFonts w:ascii="標楷體" w:eastAsia="標楷體" w:hAnsi="標楷體"/>
                <w:spacing w:val="-12"/>
                <w:sz w:val="28"/>
                <w:szCs w:val="28"/>
              </w:rPr>
            </w:pPr>
            <w:r>
              <w:rPr>
                <w:rFonts w:ascii="標楷體" w:eastAsia="標楷體" w:hAnsi="標楷體"/>
                <w:spacing w:val="-12"/>
                <w:sz w:val="28"/>
                <w:szCs w:val="28"/>
              </w:rPr>
              <w:t>異動</w:t>
            </w:r>
          </w:p>
        </w:tc>
        <w:tc>
          <w:tcPr>
            <w:tcW w:w="9482"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6E3FC6B" w14:textId="77777777" w:rsidR="00861A3B" w:rsidRDefault="00000000">
            <w:pPr>
              <w:spacing w:line="240" w:lineRule="atLeast"/>
              <w:jc w:val="both"/>
            </w:pPr>
            <w:r>
              <w:rPr>
                <w:rFonts w:ascii="標楷體" w:eastAsia="標楷體" w:hAnsi="標楷體"/>
              </w:rPr>
              <w:t>□執業處所　□資格(士/生→師)　□科別異動　□其他：</w:t>
            </w:r>
            <w:r>
              <w:rPr>
                <w:rFonts w:ascii="標楷體" w:eastAsia="標楷體" w:hAnsi="標楷體"/>
                <w:u w:val="single"/>
              </w:rPr>
              <w:t xml:space="preserve">　　　　　　</w:t>
            </w:r>
          </w:p>
        </w:tc>
      </w:tr>
      <w:tr w:rsidR="00861A3B" w14:paraId="4C3A0076" w14:textId="77777777">
        <w:trPr>
          <w:cantSplit/>
          <w:trHeight w:val="70"/>
          <w:jc w:val="center"/>
        </w:trPr>
        <w:tc>
          <w:tcPr>
            <w:tcW w:w="5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B77156" w14:textId="77777777" w:rsidR="00861A3B" w:rsidRDefault="00861A3B">
            <w:pPr>
              <w:rPr>
                <w:rFonts w:ascii="Calibri" w:hAnsi="Calibri"/>
              </w:rPr>
            </w:pPr>
          </w:p>
        </w:tc>
        <w:tc>
          <w:tcPr>
            <w:tcW w:w="778"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3D7B8" w14:textId="77777777" w:rsidR="00861A3B" w:rsidRDefault="00861A3B">
            <w:pPr>
              <w:rPr>
                <w:rFonts w:ascii="Calibri" w:hAnsi="Calibri"/>
              </w:rPr>
            </w:pPr>
          </w:p>
        </w:tc>
        <w:tc>
          <w:tcPr>
            <w:tcW w:w="9482"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781C3" w14:textId="77777777" w:rsidR="00861A3B" w:rsidRDefault="00000000">
            <w:pPr>
              <w:spacing w:line="240" w:lineRule="atLeast"/>
              <w:jc w:val="both"/>
            </w:pPr>
            <w:r>
              <w:rPr>
                <w:rFonts w:ascii="標楷體" w:eastAsia="標楷體" w:hAnsi="標楷體"/>
              </w:rPr>
              <w:t>原</w:t>
            </w:r>
            <w:r>
              <w:rPr>
                <w:rFonts w:ascii="標楷體" w:eastAsia="標楷體" w:hAnsi="標楷體"/>
                <w:u w:val="single"/>
              </w:rPr>
              <w:t xml:space="preserve">                            </w:t>
            </w:r>
            <w:r>
              <w:rPr>
                <w:rFonts w:ascii="標楷體" w:eastAsia="標楷體" w:hAnsi="標楷體"/>
              </w:rPr>
              <w:t>，變更後</w:t>
            </w:r>
            <w:r>
              <w:rPr>
                <w:rFonts w:ascii="標楷體" w:eastAsia="標楷體" w:hAnsi="標楷體"/>
                <w:u w:val="single"/>
              </w:rPr>
              <w:t xml:space="preserve">                            </w:t>
            </w:r>
          </w:p>
        </w:tc>
      </w:tr>
      <w:tr w:rsidR="00861A3B" w14:paraId="148C7069" w14:textId="77777777">
        <w:trPr>
          <w:cantSplit/>
          <w:trHeight w:val="473"/>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09AE9"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3DA00" w14:textId="77777777" w:rsidR="00861A3B" w:rsidRDefault="00000000">
            <w:pPr>
              <w:spacing w:line="320" w:lineRule="exact"/>
              <w:jc w:val="both"/>
              <w:rPr>
                <w:rFonts w:ascii="標楷體" w:eastAsia="標楷體" w:hAnsi="標楷體"/>
                <w:spacing w:val="-12"/>
                <w:sz w:val="28"/>
                <w:szCs w:val="28"/>
              </w:rPr>
            </w:pPr>
            <w:r>
              <w:rPr>
                <w:rFonts w:ascii="標楷體" w:eastAsia="標楷體" w:hAnsi="標楷體"/>
                <w:spacing w:val="-12"/>
                <w:sz w:val="28"/>
                <w:szCs w:val="28"/>
              </w:rPr>
              <w:t>補發</w:t>
            </w:r>
          </w:p>
        </w:tc>
        <w:tc>
          <w:tcPr>
            <w:tcW w:w="9482"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F076B" w14:textId="77777777" w:rsidR="00861A3B" w:rsidRDefault="00000000">
            <w:pPr>
              <w:spacing w:line="320" w:lineRule="exact"/>
              <w:jc w:val="both"/>
            </w:pPr>
            <w:r>
              <w:rPr>
                <w:rFonts w:ascii="標楷體" w:eastAsia="標楷體" w:hAnsi="標楷體"/>
                <w:sz w:val="28"/>
                <w:szCs w:val="26"/>
              </w:rPr>
              <w:t>□</w:t>
            </w:r>
            <w:r>
              <w:rPr>
                <w:rFonts w:ascii="標楷體" w:eastAsia="標楷體" w:hAnsi="標楷體"/>
                <w:sz w:val="28"/>
                <w:szCs w:val="28"/>
              </w:rPr>
              <w:t>毀損　　　　　　□遺失（檢附切結書）</w:t>
            </w:r>
          </w:p>
        </w:tc>
      </w:tr>
      <w:tr w:rsidR="00861A3B" w14:paraId="7A049720" w14:textId="77777777">
        <w:trPr>
          <w:cantSplit/>
          <w:trHeight w:val="282"/>
          <w:jc w:val="center"/>
        </w:trPr>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C12C22" w14:textId="77777777" w:rsidR="00861A3B" w:rsidRDefault="00000000">
            <w:pPr>
              <w:spacing w:line="320" w:lineRule="exact"/>
              <w:jc w:val="center"/>
              <w:rPr>
                <w:rFonts w:ascii="標楷體" w:eastAsia="標楷體" w:hAnsi="標楷體"/>
                <w:sz w:val="28"/>
                <w:szCs w:val="26"/>
              </w:rPr>
            </w:pPr>
            <w:r>
              <w:rPr>
                <w:rFonts w:ascii="標楷體" w:eastAsia="標楷體" w:hAnsi="標楷體"/>
                <w:sz w:val="28"/>
                <w:szCs w:val="26"/>
              </w:rPr>
              <w:t>□</w:t>
            </w:r>
          </w:p>
        </w:tc>
        <w:tc>
          <w:tcPr>
            <w:tcW w:w="7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6F2D7"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證明</w:t>
            </w:r>
          </w:p>
          <w:p w14:paraId="5E5ED774" w14:textId="77777777" w:rsidR="00861A3B" w:rsidRDefault="00000000">
            <w:pPr>
              <w:spacing w:line="280" w:lineRule="exact"/>
              <w:jc w:val="both"/>
              <w:rPr>
                <w:rFonts w:ascii="標楷體" w:eastAsia="標楷體" w:hAnsi="標楷體"/>
                <w:spacing w:val="-12"/>
                <w:sz w:val="28"/>
                <w:szCs w:val="28"/>
              </w:rPr>
            </w:pPr>
            <w:r>
              <w:rPr>
                <w:rFonts w:ascii="標楷體" w:eastAsia="標楷體" w:hAnsi="標楷體"/>
                <w:spacing w:val="-12"/>
                <w:sz w:val="28"/>
                <w:szCs w:val="28"/>
              </w:rPr>
              <w:t>文件</w:t>
            </w:r>
          </w:p>
        </w:tc>
        <w:tc>
          <w:tcPr>
            <w:tcW w:w="9482"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C6391" w14:textId="77777777" w:rsidR="00861A3B" w:rsidRDefault="00000000">
            <w:pPr>
              <w:spacing w:line="320" w:lineRule="exact"/>
              <w:jc w:val="both"/>
            </w:pPr>
            <w:r>
              <w:rPr>
                <w:rFonts w:ascii="標楷體" w:eastAsia="標楷體" w:hAnsi="標楷體"/>
                <w:sz w:val="28"/>
                <w:szCs w:val="26"/>
              </w:rPr>
              <w:t xml:space="preserve">□行政處分紀錄　　□執業異動紀錄（執業年資證明）  </w:t>
            </w:r>
            <w:r>
              <w:rPr>
                <w:rFonts w:ascii="標楷體" w:eastAsia="標楷體" w:hAnsi="標楷體"/>
                <w:sz w:val="20"/>
                <w:szCs w:val="26"/>
              </w:rPr>
              <w:t>簽收：</w:t>
            </w:r>
          </w:p>
        </w:tc>
      </w:tr>
      <w:tr w:rsidR="00861A3B" w14:paraId="6CBE710A" w14:textId="77777777">
        <w:trPr>
          <w:cantSplit/>
          <w:trHeight w:val="375"/>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6A4BB" w14:textId="77777777" w:rsidR="00861A3B" w:rsidRDefault="00000000">
            <w:pPr>
              <w:spacing w:line="360" w:lineRule="exact"/>
              <w:jc w:val="both"/>
              <w:rPr>
                <w:rFonts w:ascii="標楷體" w:eastAsia="標楷體" w:hAnsi="標楷體"/>
                <w:b/>
                <w:spacing w:val="-12"/>
                <w:sz w:val="28"/>
                <w:szCs w:val="28"/>
              </w:rPr>
            </w:pPr>
            <w:r>
              <w:rPr>
                <w:rFonts w:ascii="標楷體" w:eastAsia="標楷體" w:hAnsi="標楷體"/>
                <w:b/>
                <w:spacing w:val="-12"/>
                <w:sz w:val="28"/>
                <w:szCs w:val="28"/>
              </w:rPr>
              <w:t>代理人</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8A6862" w14:textId="77777777" w:rsidR="00861A3B" w:rsidRDefault="00000000">
            <w:pPr>
              <w:spacing w:line="360" w:lineRule="exact"/>
              <w:jc w:val="right"/>
              <w:rPr>
                <w:rFonts w:ascii="標楷體" w:eastAsia="標楷體" w:hAnsi="標楷體"/>
                <w:szCs w:val="28"/>
              </w:rPr>
            </w:pPr>
            <w:r>
              <w:rPr>
                <w:rFonts w:ascii="標楷體" w:eastAsia="標楷體" w:hAnsi="標楷體"/>
                <w:szCs w:val="28"/>
              </w:rPr>
              <w:t>(簽名或蓋章)</w:t>
            </w: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35842" w14:textId="77777777" w:rsidR="00861A3B" w:rsidRDefault="00000000">
            <w:pPr>
              <w:spacing w:line="280" w:lineRule="exact"/>
              <w:jc w:val="both"/>
              <w:rPr>
                <w:rFonts w:ascii="標楷體" w:eastAsia="標楷體" w:hAnsi="標楷體"/>
                <w:b/>
                <w:sz w:val="28"/>
                <w:szCs w:val="28"/>
              </w:rPr>
            </w:pPr>
            <w:r>
              <w:rPr>
                <w:rFonts w:ascii="標楷體" w:eastAsia="標楷體" w:hAnsi="標楷體"/>
                <w:b/>
                <w:sz w:val="28"/>
                <w:szCs w:val="28"/>
              </w:rPr>
              <w:t>事實</w:t>
            </w:r>
          </w:p>
          <w:p w14:paraId="1CEDC21B" w14:textId="77777777" w:rsidR="00861A3B" w:rsidRDefault="00000000">
            <w:pPr>
              <w:spacing w:line="280" w:lineRule="exact"/>
              <w:jc w:val="both"/>
              <w:rPr>
                <w:rFonts w:ascii="標楷體" w:eastAsia="標楷體" w:hAnsi="標楷體"/>
                <w:b/>
                <w:sz w:val="28"/>
                <w:szCs w:val="28"/>
              </w:rPr>
            </w:pPr>
            <w:r>
              <w:rPr>
                <w:rFonts w:ascii="標楷體" w:eastAsia="標楷體" w:hAnsi="標楷體"/>
                <w:b/>
                <w:sz w:val="28"/>
                <w:szCs w:val="28"/>
              </w:rPr>
              <w:t>發生日期</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C4F63" w14:textId="77777777" w:rsidR="00861A3B" w:rsidRDefault="00000000">
            <w:pPr>
              <w:spacing w:line="320" w:lineRule="exact"/>
              <w:jc w:val="right"/>
              <w:rPr>
                <w:rFonts w:ascii="標楷體" w:eastAsia="標楷體" w:hAnsi="標楷體"/>
                <w:sz w:val="28"/>
                <w:szCs w:val="28"/>
              </w:rPr>
            </w:pPr>
            <w:r>
              <w:rPr>
                <w:rFonts w:ascii="標楷體" w:eastAsia="標楷體" w:hAnsi="標楷體"/>
                <w:sz w:val="28"/>
                <w:szCs w:val="28"/>
              </w:rPr>
              <w:t>年　　　月　　　日</w:t>
            </w:r>
          </w:p>
        </w:tc>
      </w:tr>
      <w:tr w:rsidR="00861A3B" w14:paraId="0C165DF1" w14:textId="77777777">
        <w:trPr>
          <w:cantSplit/>
          <w:trHeight w:val="511"/>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71EF" w14:textId="77777777" w:rsidR="00861A3B" w:rsidRDefault="00000000">
            <w:pPr>
              <w:spacing w:line="360" w:lineRule="exact"/>
              <w:jc w:val="both"/>
              <w:rPr>
                <w:rFonts w:ascii="標楷體" w:eastAsia="標楷體" w:hAnsi="標楷體"/>
                <w:b/>
                <w:spacing w:val="-12"/>
                <w:sz w:val="28"/>
                <w:szCs w:val="28"/>
              </w:rPr>
            </w:pPr>
            <w:r>
              <w:rPr>
                <w:rFonts w:ascii="標楷體" w:eastAsia="標楷體" w:hAnsi="標楷體"/>
                <w:b/>
                <w:spacing w:val="-12"/>
                <w:sz w:val="28"/>
                <w:szCs w:val="28"/>
              </w:rPr>
              <w:t>申請人</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36CDD7" w14:textId="77777777" w:rsidR="00861A3B" w:rsidRDefault="00000000">
            <w:pPr>
              <w:spacing w:line="360" w:lineRule="exact"/>
              <w:jc w:val="right"/>
              <w:rPr>
                <w:rFonts w:ascii="標楷體" w:eastAsia="標楷體" w:hAnsi="標楷體"/>
                <w:szCs w:val="28"/>
              </w:rPr>
            </w:pPr>
            <w:r>
              <w:rPr>
                <w:rFonts w:ascii="標楷體" w:eastAsia="標楷體" w:hAnsi="標楷體"/>
                <w:szCs w:val="28"/>
              </w:rPr>
              <w:t>(簽名或蓋章)</w:t>
            </w: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3A026" w14:textId="77777777" w:rsidR="00861A3B" w:rsidRDefault="00000000">
            <w:pPr>
              <w:spacing w:line="360" w:lineRule="exact"/>
              <w:jc w:val="both"/>
              <w:rPr>
                <w:rFonts w:ascii="標楷體" w:eastAsia="標楷體" w:hAnsi="標楷體"/>
                <w:b/>
                <w:sz w:val="28"/>
                <w:szCs w:val="28"/>
              </w:rPr>
            </w:pPr>
            <w:r>
              <w:rPr>
                <w:rFonts w:ascii="標楷體" w:eastAsia="標楷體" w:hAnsi="標楷體"/>
                <w:b/>
                <w:sz w:val="28"/>
                <w:szCs w:val="28"/>
              </w:rPr>
              <w:t>申請日期</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3B2FC" w14:textId="77777777" w:rsidR="00861A3B" w:rsidRDefault="00000000">
            <w:pPr>
              <w:spacing w:line="360" w:lineRule="exact"/>
              <w:jc w:val="right"/>
              <w:rPr>
                <w:rFonts w:ascii="標楷體" w:eastAsia="標楷體" w:hAnsi="標楷體"/>
                <w:sz w:val="28"/>
                <w:szCs w:val="28"/>
              </w:rPr>
            </w:pPr>
            <w:r>
              <w:rPr>
                <w:rFonts w:ascii="標楷體" w:eastAsia="標楷體" w:hAnsi="標楷體"/>
                <w:sz w:val="28"/>
                <w:szCs w:val="28"/>
              </w:rPr>
              <w:t>年　　　月　　　日</w:t>
            </w:r>
          </w:p>
        </w:tc>
      </w:tr>
    </w:tbl>
    <w:p w14:paraId="511EABB5" w14:textId="77777777" w:rsidR="00861A3B" w:rsidRDefault="00000000">
      <w:pPr>
        <w:spacing w:line="240" w:lineRule="exact"/>
        <w:ind w:left="865" w:hanging="865"/>
        <w:jc w:val="both"/>
      </w:pPr>
      <w:r>
        <w:rPr>
          <w:rFonts w:ascii="標楷體" w:eastAsia="標楷體" w:hAnsi="標楷體"/>
          <w:b/>
          <w:spacing w:val="-12"/>
          <w:sz w:val="22"/>
          <w:szCs w:val="22"/>
        </w:rPr>
        <w:t>備註：</w:t>
      </w:r>
      <w:r>
        <w:rPr>
          <w:rFonts w:ascii="標楷體" w:eastAsia="標楷體" w:hAnsi="標楷體"/>
          <w:sz w:val="22"/>
          <w:szCs w:val="22"/>
        </w:rPr>
        <w:t>1、檢附之照片應為</w:t>
      </w:r>
      <w:r>
        <w:rPr>
          <w:rFonts w:ascii="標楷體" w:eastAsia="標楷體" w:hAnsi="標楷體"/>
          <w:color w:val="FF0000"/>
          <w:sz w:val="22"/>
          <w:szCs w:val="22"/>
        </w:rPr>
        <w:t>申請日</w:t>
      </w:r>
      <w:r>
        <w:rPr>
          <w:rFonts w:ascii="標楷體" w:eastAsia="標楷體" w:hAnsi="標楷體"/>
          <w:sz w:val="22"/>
          <w:szCs w:val="22"/>
        </w:rPr>
        <w:t>3個月內，請依規範檢附並簽署切結。</w:t>
      </w:r>
    </w:p>
    <w:p w14:paraId="20AE31B2" w14:textId="77777777" w:rsidR="00861A3B" w:rsidRDefault="00000000">
      <w:pPr>
        <w:spacing w:line="240" w:lineRule="exact"/>
        <w:ind w:left="910" w:hanging="341"/>
        <w:jc w:val="both"/>
      </w:pPr>
      <w:r>
        <w:rPr>
          <w:rFonts w:ascii="標楷體" w:eastAsia="標楷體" w:hAnsi="標楷體"/>
          <w:sz w:val="22"/>
          <w:szCs w:val="22"/>
        </w:rPr>
        <w:t>2、</w:t>
      </w:r>
      <w:r>
        <w:rPr>
          <w:rFonts w:ascii="Calibri" w:eastAsia="標楷體" w:hAnsi="Calibri"/>
          <w:sz w:val="22"/>
          <w:szCs w:val="22"/>
        </w:rPr>
        <w:t>證件準備不齊全者，請恕退件不予受理或寄存。</w:t>
      </w:r>
    </w:p>
    <w:p w14:paraId="55B54591" w14:textId="77777777" w:rsidR="00861A3B" w:rsidRDefault="00000000">
      <w:pPr>
        <w:pageBreakBefore/>
        <w:jc w:val="center"/>
        <w:rPr>
          <w:rFonts w:ascii="Calibri" w:eastAsia="標楷體" w:hAnsi="Calibri"/>
          <w:b/>
          <w:sz w:val="44"/>
          <w:szCs w:val="48"/>
        </w:rPr>
      </w:pPr>
      <w:r>
        <w:rPr>
          <w:rFonts w:ascii="Calibri" w:eastAsia="標楷體" w:hAnsi="Calibri"/>
          <w:b/>
          <w:sz w:val="44"/>
          <w:szCs w:val="48"/>
        </w:rPr>
        <w:lastRenderedPageBreak/>
        <w:t>申請人注意事項</w:t>
      </w:r>
    </w:p>
    <w:p w14:paraId="263AA597" w14:textId="77777777" w:rsidR="00861A3B" w:rsidRDefault="00000000">
      <w:pPr>
        <w:spacing w:line="400" w:lineRule="exact"/>
        <w:rPr>
          <w:rFonts w:ascii="Calibri" w:eastAsia="標楷體" w:hAnsi="Calibri"/>
          <w:b/>
          <w:sz w:val="32"/>
        </w:rPr>
      </w:pPr>
      <w:r>
        <w:rPr>
          <w:rFonts w:ascii="Calibri" w:eastAsia="標楷體" w:hAnsi="Calibri"/>
          <w:b/>
          <w:sz w:val="32"/>
        </w:rPr>
        <w:t>一、應檢附文件</w:t>
      </w:r>
    </w:p>
    <w:tbl>
      <w:tblPr>
        <w:tblW w:w="5000" w:type="pct"/>
        <w:jc w:val="center"/>
        <w:tblLayout w:type="fixed"/>
        <w:tblCellMar>
          <w:left w:w="10" w:type="dxa"/>
          <w:right w:w="10" w:type="dxa"/>
        </w:tblCellMar>
        <w:tblLook w:val="0000" w:firstRow="0" w:lastRow="0" w:firstColumn="0" w:lastColumn="0" w:noHBand="0" w:noVBand="0"/>
      </w:tblPr>
      <w:tblGrid>
        <w:gridCol w:w="301"/>
        <w:gridCol w:w="5927"/>
        <w:gridCol w:w="566"/>
        <w:gridCol w:w="566"/>
        <w:gridCol w:w="568"/>
        <w:gridCol w:w="566"/>
        <w:gridCol w:w="566"/>
        <w:gridCol w:w="568"/>
        <w:gridCol w:w="566"/>
        <w:gridCol w:w="568"/>
      </w:tblGrid>
      <w:tr w:rsidR="00861A3B" w14:paraId="408ADCE5" w14:textId="77777777">
        <w:trPr>
          <w:cantSplit/>
          <w:trHeight w:val="20"/>
          <w:jc w:val="center"/>
        </w:trPr>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F6A7F" w14:textId="77777777" w:rsidR="00861A3B" w:rsidRDefault="00000000">
            <w:pPr>
              <w:spacing w:line="360" w:lineRule="exact"/>
              <w:jc w:val="right"/>
              <w:rPr>
                <w:rFonts w:ascii="Calibri" w:eastAsia="標楷體" w:hAnsi="Calibri"/>
              </w:rPr>
            </w:pPr>
            <w:r>
              <w:rPr>
                <w:rFonts w:ascii="Calibri" w:eastAsia="標楷體" w:hAnsi="Calibri"/>
              </w:rPr>
              <w:t>申請項目</w:t>
            </w:r>
          </w:p>
          <w:p w14:paraId="25D55F68" w14:textId="77777777" w:rsidR="00861A3B" w:rsidRDefault="00000000">
            <w:pPr>
              <w:spacing w:line="360" w:lineRule="exact"/>
              <w:rPr>
                <w:rFonts w:ascii="Calibri" w:eastAsia="標楷體" w:hAnsi="Calibri"/>
              </w:rPr>
            </w:pPr>
            <w:r>
              <w:rPr>
                <w:rFonts w:ascii="Calibri" w:eastAsia="標楷體" w:hAnsi="Calibri"/>
              </w:rPr>
              <w:t>檢附項目</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9E763" w14:textId="77777777" w:rsidR="00861A3B" w:rsidRDefault="00000000">
            <w:pPr>
              <w:spacing w:line="360" w:lineRule="exact"/>
              <w:jc w:val="center"/>
              <w:rPr>
                <w:rFonts w:ascii="Calibri" w:eastAsia="標楷體" w:hAnsi="Calibri"/>
              </w:rPr>
            </w:pPr>
            <w:r>
              <w:rPr>
                <w:rFonts w:ascii="Calibri" w:eastAsia="標楷體" w:hAnsi="Calibri"/>
              </w:rPr>
              <w:t>執業登記</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E62D5" w14:textId="77777777" w:rsidR="00861A3B" w:rsidRDefault="00000000">
            <w:pPr>
              <w:spacing w:line="360" w:lineRule="exact"/>
              <w:jc w:val="center"/>
              <w:rPr>
                <w:rFonts w:ascii="Calibri" w:eastAsia="標楷體" w:hAnsi="Calibri"/>
              </w:rPr>
            </w:pPr>
            <w:r>
              <w:rPr>
                <w:rFonts w:ascii="Calibri" w:eastAsia="標楷體" w:hAnsi="Calibri"/>
              </w:rPr>
              <w:t>執照更新</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2631E" w14:textId="77777777" w:rsidR="00861A3B" w:rsidRDefault="00000000">
            <w:pPr>
              <w:spacing w:line="360" w:lineRule="exact"/>
              <w:jc w:val="center"/>
              <w:rPr>
                <w:rFonts w:ascii="Calibri" w:eastAsia="標楷體" w:hAnsi="Calibri"/>
              </w:rPr>
            </w:pPr>
            <w:r>
              <w:rPr>
                <w:rFonts w:ascii="Calibri" w:eastAsia="標楷體" w:hAnsi="Calibri"/>
              </w:rPr>
              <w:t>歇業</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1324B" w14:textId="77777777" w:rsidR="00861A3B" w:rsidRDefault="00000000">
            <w:pPr>
              <w:spacing w:line="360" w:lineRule="exact"/>
              <w:jc w:val="center"/>
              <w:rPr>
                <w:rFonts w:ascii="Calibri" w:eastAsia="標楷體" w:hAnsi="Calibri"/>
              </w:rPr>
            </w:pPr>
            <w:r>
              <w:rPr>
                <w:rFonts w:ascii="Calibri" w:eastAsia="標楷體" w:hAnsi="Calibri"/>
              </w:rPr>
              <w:t>停業</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32A28" w14:textId="77777777" w:rsidR="00861A3B" w:rsidRDefault="00000000">
            <w:pPr>
              <w:spacing w:line="360" w:lineRule="exact"/>
              <w:jc w:val="center"/>
              <w:rPr>
                <w:rFonts w:ascii="Calibri" w:eastAsia="標楷體" w:hAnsi="Calibri"/>
              </w:rPr>
            </w:pPr>
            <w:r>
              <w:rPr>
                <w:rFonts w:ascii="Calibri" w:eastAsia="標楷體" w:hAnsi="Calibri"/>
              </w:rPr>
              <w:t>復業</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223E" w14:textId="77777777" w:rsidR="00861A3B" w:rsidRDefault="00000000">
            <w:pPr>
              <w:spacing w:line="360" w:lineRule="exact"/>
              <w:jc w:val="center"/>
              <w:rPr>
                <w:rFonts w:ascii="Calibri" w:eastAsia="標楷體" w:hAnsi="Calibri"/>
              </w:rPr>
            </w:pPr>
            <w:r>
              <w:rPr>
                <w:rFonts w:ascii="Calibri" w:eastAsia="標楷體" w:hAnsi="Calibri"/>
              </w:rPr>
              <w:t>執業異動</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F529A" w14:textId="77777777" w:rsidR="00861A3B" w:rsidRDefault="00000000">
            <w:pPr>
              <w:spacing w:line="360" w:lineRule="exact"/>
              <w:jc w:val="center"/>
              <w:rPr>
                <w:rFonts w:ascii="Calibri" w:eastAsia="標楷體" w:hAnsi="Calibri"/>
              </w:rPr>
            </w:pPr>
            <w:r>
              <w:rPr>
                <w:rFonts w:ascii="Calibri" w:eastAsia="標楷體" w:hAnsi="Calibri"/>
              </w:rPr>
              <w:t>補發</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60D2FB" w14:textId="77777777" w:rsidR="00861A3B" w:rsidRDefault="00000000">
            <w:pPr>
              <w:spacing w:line="360" w:lineRule="exact"/>
              <w:jc w:val="center"/>
              <w:rPr>
                <w:rFonts w:ascii="Calibri" w:eastAsia="標楷體" w:hAnsi="Calibri"/>
              </w:rPr>
            </w:pPr>
            <w:r>
              <w:rPr>
                <w:rFonts w:ascii="Calibri" w:eastAsia="標楷體" w:hAnsi="Calibri"/>
              </w:rPr>
              <w:t>證明文件</w:t>
            </w:r>
          </w:p>
        </w:tc>
      </w:tr>
      <w:tr w:rsidR="00861A3B" w14:paraId="52B63C4E"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4924D2" w14:textId="77777777" w:rsidR="00861A3B" w:rsidRDefault="00000000">
            <w:pPr>
              <w:spacing w:line="360" w:lineRule="exact"/>
              <w:rPr>
                <w:rFonts w:ascii="Calibri" w:eastAsia="標楷體" w:hAnsi="Calibri"/>
              </w:rPr>
            </w:pPr>
            <w:r>
              <w:rPr>
                <w:rFonts w:ascii="Calibri" w:eastAsia="標楷體" w:hAnsi="Calibri"/>
              </w:rPr>
              <w:t>1</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647C8" w14:textId="77777777" w:rsidR="00861A3B" w:rsidRDefault="00000000">
            <w:pPr>
              <w:spacing w:line="360" w:lineRule="exact"/>
              <w:jc w:val="both"/>
            </w:pPr>
            <w:r>
              <w:rPr>
                <w:rFonts w:ascii="Calibri" w:eastAsia="標楷體" w:hAnsi="Calibri"/>
              </w:rPr>
              <w:t>申請人近</w:t>
            </w:r>
            <w:r>
              <w:rPr>
                <w:rFonts w:ascii="Calibri" w:eastAsia="標楷體" w:hAnsi="Calibri"/>
              </w:rPr>
              <w:t>3</w:t>
            </w:r>
            <w:r>
              <w:rPr>
                <w:rFonts w:ascii="Calibri" w:eastAsia="標楷體" w:hAnsi="Calibri"/>
              </w:rPr>
              <w:t>個月</w:t>
            </w:r>
            <w:r>
              <w:rPr>
                <w:rFonts w:ascii="Calibri" w:eastAsia="標楷體" w:hAnsi="Calibri"/>
              </w:rPr>
              <w:t>1</w:t>
            </w:r>
            <w:r>
              <w:rPr>
                <w:rFonts w:ascii="Calibri" w:eastAsia="標楷體" w:hAnsi="Calibri"/>
              </w:rPr>
              <w:t>吋正面脫帽半身相片</w:t>
            </w:r>
            <w:r>
              <w:rPr>
                <w:rFonts w:ascii="Calibri" w:eastAsia="標楷體" w:hAnsi="Calibri"/>
              </w:rPr>
              <w:t>2</w:t>
            </w:r>
            <w:r>
              <w:rPr>
                <w:rFonts w:ascii="Calibri" w:eastAsia="標楷體" w:hAnsi="Calibri"/>
              </w:rPr>
              <w:t>張</w:t>
            </w:r>
            <w:r>
              <w:rPr>
                <w:rFonts w:ascii="Calibri" w:eastAsia="標楷體" w:hAnsi="Calibri"/>
              </w:rPr>
              <w:t xml:space="preserve">      (</w:t>
            </w:r>
            <w:r>
              <w:rPr>
                <w:rFonts w:ascii="Calibri" w:eastAsia="標楷體" w:hAnsi="Calibri"/>
                <w:b/>
              </w:rPr>
              <w:t>註一</w:t>
            </w:r>
            <w:r>
              <w:rPr>
                <w:rFonts w:ascii="Calibri" w:eastAsia="標楷體" w:hAnsi="Calibri"/>
                <w:b/>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CA60A"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A9410"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F201F"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03E45"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1C464"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81CAE"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0E580" w14:textId="77777777" w:rsidR="00861A3B" w:rsidRDefault="00000000">
            <w:pPr>
              <w:tabs>
                <w:tab w:val="left" w:pos="187"/>
                <w:tab w:val="center" w:pos="346"/>
              </w:tabs>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13260" w14:textId="77777777" w:rsidR="00861A3B" w:rsidRDefault="00861A3B">
            <w:pPr>
              <w:tabs>
                <w:tab w:val="left" w:pos="187"/>
                <w:tab w:val="center" w:pos="346"/>
              </w:tabs>
              <w:spacing w:line="360" w:lineRule="exact"/>
              <w:jc w:val="center"/>
              <w:rPr>
                <w:rFonts w:ascii="MS Gothic" w:eastAsia="MS Gothic" w:hAnsi="MS Gothic" w:cs="MS Gothic"/>
              </w:rPr>
            </w:pPr>
          </w:p>
        </w:tc>
      </w:tr>
      <w:tr w:rsidR="00861A3B" w14:paraId="1A6A873B"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434555A" w14:textId="77777777" w:rsidR="00861A3B" w:rsidRDefault="00000000">
            <w:pPr>
              <w:spacing w:line="360" w:lineRule="exact"/>
              <w:rPr>
                <w:rFonts w:ascii="Calibri" w:eastAsia="標楷體" w:hAnsi="Calibri"/>
              </w:rPr>
            </w:pPr>
            <w:r>
              <w:rPr>
                <w:rFonts w:ascii="Calibri" w:eastAsia="標楷體" w:hAnsi="Calibri"/>
              </w:rPr>
              <w:t>2</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BB2F71" w14:textId="77777777" w:rsidR="00861A3B" w:rsidRDefault="00000000">
            <w:pPr>
              <w:spacing w:line="360" w:lineRule="exact"/>
              <w:jc w:val="both"/>
            </w:pPr>
            <w:r>
              <w:rPr>
                <w:rFonts w:ascii="Calibri" w:eastAsia="標楷體" w:hAnsi="Calibri"/>
              </w:rPr>
              <w:t>申請人</w:t>
            </w:r>
            <w:r>
              <w:rPr>
                <w:rFonts w:ascii="Calibri" w:eastAsia="標楷體" w:hAnsi="Calibri"/>
                <w:u w:val="single"/>
              </w:rPr>
              <w:t>身分證件</w:t>
            </w:r>
            <w:r>
              <w:rPr>
                <w:rFonts w:ascii="Calibri" w:eastAsia="標楷體" w:hAnsi="Calibri"/>
              </w:rPr>
              <w:t>正反面影本</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7E268"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5A040"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F18361"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9E8B3"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0C0F1"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6B3F1"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20EF3"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4576C"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r>
      <w:tr w:rsidR="00861A3B" w14:paraId="57357ADB"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D2905E" w14:textId="77777777" w:rsidR="00861A3B" w:rsidRDefault="00000000">
            <w:pPr>
              <w:spacing w:line="360" w:lineRule="exact"/>
              <w:rPr>
                <w:rFonts w:ascii="Calibri" w:eastAsia="標楷體" w:hAnsi="Calibri"/>
              </w:rPr>
            </w:pPr>
            <w:r>
              <w:rPr>
                <w:rFonts w:ascii="Calibri" w:eastAsia="標楷體" w:hAnsi="Calibri"/>
              </w:rPr>
              <w:t>3</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926E3" w14:textId="77777777" w:rsidR="00861A3B" w:rsidRDefault="00000000">
            <w:pPr>
              <w:spacing w:line="360" w:lineRule="exact"/>
              <w:jc w:val="both"/>
            </w:pPr>
            <w:r>
              <w:rPr>
                <w:rFonts w:ascii="Calibri" w:eastAsia="標楷體" w:hAnsi="Calibri"/>
              </w:rPr>
              <w:t>申請人執業所在地公會</w:t>
            </w:r>
            <w:r>
              <w:rPr>
                <w:rFonts w:ascii="Calibri" w:eastAsia="標楷體" w:hAnsi="Calibri"/>
                <w:u w:val="single"/>
              </w:rPr>
              <w:t>會員證明</w:t>
            </w:r>
            <w:r>
              <w:rPr>
                <w:rFonts w:ascii="Calibri" w:eastAsia="標楷體" w:hAnsi="Calibri"/>
              </w:rPr>
              <w:t>文件</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5A9E8"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40225"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32F9E"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682B6"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15071"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7CE1A"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A871F"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E9BA1" w14:textId="77777777" w:rsidR="00861A3B" w:rsidRDefault="00861A3B">
            <w:pPr>
              <w:spacing w:line="360" w:lineRule="exact"/>
              <w:jc w:val="center"/>
              <w:rPr>
                <w:rFonts w:ascii="MS Gothic" w:eastAsia="MS Gothic" w:hAnsi="MS Gothic" w:cs="MS Gothic"/>
              </w:rPr>
            </w:pPr>
          </w:p>
        </w:tc>
      </w:tr>
      <w:tr w:rsidR="00861A3B" w14:paraId="768A9F34"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B6F7B4" w14:textId="77777777" w:rsidR="00861A3B" w:rsidRDefault="00000000">
            <w:pPr>
              <w:spacing w:line="360" w:lineRule="exact"/>
              <w:rPr>
                <w:rFonts w:ascii="Calibri" w:eastAsia="標楷體" w:hAnsi="Calibri"/>
              </w:rPr>
            </w:pPr>
            <w:r>
              <w:rPr>
                <w:rFonts w:ascii="Calibri" w:eastAsia="標楷體" w:hAnsi="Calibri"/>
              </w:rPr>
              <w:t>4</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98D8E" w14:textId="77777777" w:rsidR="00861A3B" w:rsidRDefault="00000000">
            <w:pPr>
              <w:spacing w:line="360" w:lineRule="exact"/>
              <w:jc w:val="both"/>
            </w:pPr>
            <w:r>
              <w:rPr>
                <w:rFonts w:ascii="Calibri" w:eastAsia="標楷體" w:hAnsi="Calibri"/>
              </w:rPr>
              <w:t>申請人執業機構出具之</w:t>
            </w:r>
            <w:r>
              <w:rPr>
                <w:rFonts w:ascii="Calibri" w:eastAsia="標楷體" w:hAnsi="Calibri"/>
                <w:u w:val="single"/>
              </w:rPr>
              <w:t>服務證明</w:t>
            </w:r>
            <w:r>
              <w:rPr>
                <w:rFonts w:ascii="Calibri" w:eastAsia="標楷體" w:hAnsi="Calibri"/>
              </w:rPr>
              <w:t>文件</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86046"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20F2F"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D48ED"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3978B"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99B77"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E1A9E" w14:textId="77777777" w:rsidR="00861A3B" w:rsidRDefault="00000000">
            <w:pPr>
              <w:spacing w:line="240" w:lineRule="exact"/>
              <w:jc w:val="center"/>
              <w:rPr>
                <w:rFonts w:ascii="標楷體" w:eastAsia="標楷體" w:hAnsi="標楷體" w:cs="MS Gothic"/>
                <w:sz w:val="20"/>
              </w:rPr>
            </w:pPr>
            <w:r>
              <w:rPr>
                <w:rFonts w:ascii="標楷體" w:eastAsia="標楷體" w:hAnsi="標楷體" w:cs="MS Gothic"/>
                <w:sz w:val="20"/>
              </w:rPr>
              <w:t>離職在職</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FF8F0" w14:textId="77777777" w:rsidR="00861A3B" w:rsidRDefault="00000000">
            <w:pPr>
              <w:spacing w:line="360" w:lineRule="exact"/>
              <w:jc w:val="center"/>
              <w:rPr>
                <w:rFonts w:ascii="Segoe UI Emoji" w:eastAsia="標楷體" w:hAnsi="Segoe UI Emoji" w:cs="Segoe UI Emoji"/>
              </w:rPr>
            </w:pPr>
            <w:r>
              <w:rPr>
                <w:rFonts w:ascii="Segoe UI Emoji" w:eastAsia="標楷體" w:hAnsi="Segoe UI Emoji" w:cs="Segoe UI Emoji"/>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DEB5A" w14:textId="77777777" w:rsidR="00861A3B" w:rsidRDefault="00861A3B">
            <w:pPr>
              <w:spacing w:line="360" w:lineRule="exact"/>
              <w:jc w:val="center"/>
              <w:rPr>
                <w:rFonts w:ascii="MS Gothic" w:eastAsia="MS Gothic" w:hAnsi="MS Gothic" w:cs="MS Gothic"/>
              </w:rPr>
            </w:pPr>
          </w:p>
        </w:tc>
      </w:tr>
      <w:tr w:rsidR="00861A3B" w14:paraId="76FE829A"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F0A80FB" w14:textId="77777777" w:rsidR="00861A3B" w:rsidRDefault="00000000">
            <w:pPr>
              <w:spacing w:line="360" w:lineRule="exact"/>
              <w:rPr>
                <w:rFonts w:ascii="Calibri" w:eastAsia="標楷體" w:hAnsi="Calibri"/>
              </w:rPr>
            </w:pPr>
            <w:r>
              <w:rPr>
                <w:rFonts w:ascii="Calibri" w:eastAsia="標楷體" w:hAnsi="Calibri"/>
              </w:rPr>
              <w:t>5</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2F707" w14:textId="77777777" w:rsidR="00861A3B" w:rsidRDefault="00000000">
            <w:pPr>
              <w:spacing w:line="360" w:lineRule="exact"/>
              <w:jc w:val="both"/>
            </w:pPr>
            <w:r>
              <w:rPr>
                <w:rFonts w:ascii="Calibri" w:eastAsia="標楷體" w:hAnsi="Calibri"/>
                <w:u w:val="single"/>
              </w:rPr>
              <w:t>公費生</w:t>
            </w:r>
            <w:r>
              <w:rPr>
                <w:rFonts w:ascii="Calibri" w:eastAsia="標楷體" w:hAnsi="Calibri"/>
              </w:rPr>
              <w:t>醫師</w:t>
            </w:r>
            <w:r>
              <w:rPr>
                <w:rFonts w:ascii="Calibri" w:eastAsia="標楷體" w:hAnsi="Calibri"/>
              </w:rPr>
              <w:t>—</w:t>
            </w:r>
            <w:r>
              <w:rPr>
                <w:rFonts w:ascii="Calibri" w:eastAsia="標楷體" w:hAnsi="Calibri"/>
              </w:rPr>
              <w:t>衛生福利部分發同意派令。</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B72DA"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1EE96"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2ABEB7"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36499"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70D8F"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007D5"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94AE6"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B2F33" w14:textId="77777777" w:rsidR="00861A3B" w:rsidRDefault="00861A3B">
            <w:pPr>
              <w:spacing w:line="360" w:lineRule="exact"/>
              <w:jc w:val="center"/>
              <w:rPr>
                <w:rFonts w:ascii="Calibri" w:eastAsia="標楷體" w:hAnsi="Calibri"/>
              </w:rPr>
            </w:pPr>
          </w:p>
        </w:tc>
      </w:tr>
      <w:tr w:rsidR="00861A3B" w14:paraId="6951C047"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E54E4D" w14:textId="77777777" w:rsidR="00861A3B" w:rsidRDefault="00000000">
            <w:pPr>
              <w:spacing w:line="360" w:lineRule="exact"/>
              <w:rPr>
                <w:rFonts w:ascii="Calibri" w:eastAsia="標楷體" w:hAnsi="Calibri"/>
              </w:rPr>
            </w:pPr>
            <w:r>
              <w:rPr>
                <w:rFonts w:ascii="Calibri" w:eastAsia="標楷體" w:hAnsi="Calibri"/>
              </w:rPr>
              <w:t>6</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9994B" w14:textId="77777777" w:rsidR="00861A3B" w:rsidRDefault="00000000">
            <w:pPr>
              <w:spacing w:line="360" w:lineRule="exact"/>
              <w:jc w:val="both"/>
              <w:rPr>
                <w:rFonts w:ascii="Calibri" w:eastAsia="標楷體" w:hAnsi="Calibri"/>
              </w:rPr>
            </w:pPr>
            <w:r>
              <w:rPr>
                <w:rFonts w:ascii="Calibri" w:eastAsia="標楷體" w:hAnsi="Calibri"/>
              </w:rPr>
              <w:t>醫事人員證書（醫師證書、護理師證書</w:t>
            </w:r>
            <w:r>
              <w:rPr>
                <w:rFonts w:ascii="Calibri" w:eastAsia="標楷體" w:hAnsi="Calibri"/>
              </w:rPr>
              <w:t>…</w:t>
            </w:r>
            <w:r>
              <w:rPr>
                <w:rFonts w:ascii="Calibri" w:eastAsia="標楷體" w:hAnsi="Calibri"/>
              </w:rPr>
              <w:t>）正、影本</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AAA5D"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67CA4"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4864A9"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A935D"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44D3F"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44A65"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6DCBB"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FEDC2F" w14:textId="77777777" w:rsidR="00861A3B" w:rsidRDefault="00861A3B">
            <w:pPr>
              <w:spacing w:line="360" w:lineRule="exact"/>
              <w:jc w:val="center"/>
              <w:rPr>
                <w:rFonts w:ascii="Calibri" w:eastAsia="標楷體" w:hAnsi="Calibri"/>
              </w:rPr>
            </w:pPr>
          </w:p>
        </w:tc>
      </w:tr>
      <w:tr w:rsidR="00861A3B" w14:paraId="701286F9"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4A4F65" w14:textId="77777777" w:rsidR="00861A3B" w:rsidRDefault="00000000">
            <w:pPr>
              <w:spacing w:line="360" w:lineRule="exact"/>
              <w:rPr>
                <w:rFonts w:ascii="Calibri" w:eastAsia="標楷體" w:hAnsi="Calibri"/>
              </w:rPr>
            </w:pPr>
            <w:r>
              <w:rPr>
                <w:rFonts w:ascii="Calibri" w:eastAsia="標楷體" w:hAnsi="Calibri"/>
              </w:rPr>
              <w:t>7</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482E0" w14:textId="77777777" w:rsidR="00861A3B" w:rsidRDefault="00000000">
            <w:pPr>
              <w:spacing w:line="320" w:lineRule="exact"/>
              <w:jc w:val="both"/>
            </w:pPr>
            <w:r>
              <w:rPr>
                <w:rFonts w:ascii="Calibri" w:eastAsia="標楷體" w:hAnsi="Calibri"/>
              </w:rPr>
              <w:t>繼續教育證明文件（請自行至「衛生福利部積分管理系統入口網」</w:t>
            </w:r>
            <w:hyperlink r:id="rId7" w:history="1">
              <w:r>
                <w:rPr>
                  <w:rStyle w:val="Internetlink"/>
                  <w:rFonts w:ascii="Calibri" w:eastAsia="標楷體" w:hAnsi="Calibri"/>
                </w:rPr>
                <w:t>https://ma.mohw.gov.tw/maportal</w:t>
              </w:r>
            </w:hyperlink>
            <w:r>
              <w:rPr>
                <w:rFonts w:ascii="Calibri" w:eastAsia="標楷體" w:hAnsi="Calibri"/>
              </w:rPr>
              <w:t>下載列印）</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D9329" w14:textId="77777777" w:rsidR="00861A3B" w:rsidRDefault="00000000">
            <w:pPr>
              <w:spacing w:line="280" w:lineRule="exact"/>
              <w:jc w:val="center"/>
              <w:rPr>
                <w:rFonts w:ascii="Calibri" w:eastAsia="標楷體" w:hAnsi="Calibri" w:cs="MS Mincho"/>
                <w:sz w:val="22"/>
              </w:rPr>
            </w:pPr>
            <w:r>
              <w:rPr>
                <w:rFonts w:ascii="Calibri" w:eastAsia="標楷體" w:hAnsi="Calibri" w:cs="MS Mincho"/>
                <w:sz w:val="22"/>
              </w:rPr>
              <w:t>適逢更新</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34E35"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C1794"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157D0"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2B89B" w14:textId="77777777" w:rsidR="00861A3B" w:rsidRDefault="00000000">
            <w:pPr>
              <w:spacing w:line="280" w:lineRule="exact"/>
              <w:jc w:val="center"/>
              <w:rPr>
                <w:rFonts w:ascii="Calibri" w:eastAsia="標楷體" w:hAnsi="Calibri" w:cs="MS Mincho"/>
                <w:sz w:val="22"/>
              </w:rPr>
            </w:pPr>
            <w:r>
              <w:rPr>
                <w:rFonts w:ascii="Calibri" w:eastAsia="標楷體" w:hAnsi="Calibri" w:cs="MS Mincho"/>
                <w:sz w:val="22"/>
              </w:rPr>
              <w:t>適逢更新</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0D752" w14:textId="77777777" w:rsidR="00861A3B" w:rsidRDefault="00000000">
            <w:pPr>
              <w:spacing w:line="280" w:lineRule="exact"/>
              <w:jc w:val="center"/>
              <w:rPr>
                <w:rFonts w:ascii="Calibri" w:eastAsia="標楷體" w:hAnsi="Calibri" w:cs="MS Mincho"/>
                <w:sz w:val="22"/>
              </w:rPr>
            </w:pPr>
            <w:r>
              <w:rPr>
                <w:rFonts w:ascii="Calibri" w:eastAsia="標楷體" w:hAnsi="Calibri" w:cs="MS Mincho"/>
                <w:sz w:val="22"/>
              </w:rPr>
              <w:t>適逢更新</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1236E" w14:textId="77777777" w:rsidR="00861A3B" w:rsidRDefault="00000000">
            <w:pPr>
              <w:spacing w:line="280" w:lineRule="exact"/>
              <w:jc w:val="center"/>
              <w:rPr>
                <w:rFonts w:ascii="Calibri" w:eastAsia="標楷體" w:hAnsi="Calibri" w:cs="MS Mincho"/>
                <w:sz w:val="22"/>
              </w:rPr>
            </w:pPr>
            <w:r>
              <w:rPr>
                <w:rFonts w:ascii="Calibri" w:eastAsia="標楷體" w:hAnsi="Calibri" w:cs="MS Mincho"/>
                <w:sz w:val="22"/>
              </w:rPr>
              <w:t>適逢更新</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9071B" w14:textId="77777777" w:rsidR="00861A3B" w:rsidRDefault="00861A3B">
            <w:pPr>
              <w:spacing w:line="280" w:lineRule="exact"/>
              <w:jc w:val="center"/>
              <w:rPr>
                <w:rFonts w:ascii="Calibri" w:eastAsia="標楷體" w:hAnsi="Calibri" w:cs="MS Mincho"/>
                <w:sz w:val="22"/>
              </w:rPr>
            </w:pPr>
          </w:p>
        </w:tc>
      </w:tr>
      <w:tr w:rsidR="00861A3B" w14:paraId="7ACE35E3"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D0FB71" w14:textId="77777777" w:rsidR="00861A3B" w:rsidRDefault="00000000">
            <w:pPr>
              <w:spacing w:line="360" w:lineRule="exact"/>
              <w:rPr>
                <w:rFonts w:ascii="Calibri" w:eastAsia="標楷體" w:hAnsi="Calibri"/>
              </w:rPr>
            </w:pPr>
            <w:r>
              <w:rPr>
                <w:rFonts w:ascii="Calibri" w:eastAsia="標楷體" w:hAnsi="Calibri"/>
              </w:rPr>
              <w:t>8</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AD0A1" w14:textId="77777777" w:rsidR="00861A3B" w:rsidRDefault="00000000">
            <w:pPr>
              <w:spacing w:line="360" w:lineRule="exact"/>
              <w:jc w:val="both"/>
            </w:pPr>
            <w:r>
              <w:rPr>
                <w:rFonts w:ascii="Calibri" w:eastAsia="標楷體" w:hAnsi="Calibri"/>
              </w:rPr>
              <w:t>醫事人員</w:t>
            </w:r>
            <w:r>
              <w:rPr>
                <w:rFonts w:ascii="Calibri" w:eastAsia="標楷體" w:hAnsi="Calibri"/>
                <w:u w:val="single"/>
              </w:rPr>
              <w:t>專科證書</w:t>
            </w:r>
            <w:r>
              <w:rPr>
                <w:rFonts w:ascii="Calibri" w:eastAsia="標楷體" w:hAnsi="Calibri"/>
              </w:rPr>
              <w:t>（醫師、護理師）正、影本</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27B44"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FC42F"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608CE" w14:textId="77777777" w:rsidR="00861A3B" w:rsidRDefault="00861A3B">
            <w:pPr>
              <w:spacing w:line="360" w:lineRule="exact"/>
              <w:jc w:val="center"/>
              <w:rPr>
                <w:rFonts w:ascii="Calibri" w:eastAsia="標楷體" w:hAnsi="Calibri" w:cs="MS Mincho"/>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C967C"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5F01D"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92C94"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FEB67" w14:textId="77777777" w:rsidR="00861A3B" w:rsidRDefault="00861A3B">
            <w:pPr>
              <w:spacing w:line="360" w:lineRule="exact"/>
              <w:jc w:val="center"/>
              <w:rPr>
                <w:rFonts w:ascii="Calibri" w:eastAsia="標楷體" w:hAnsi="Calibri" w:cs="MS Mincho"/>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6ACC2" w14:textId="77777777" w:rsidR="00861A3B" w:rsidRDefault="00861A3B">
            <w:pPr>
              <w:spacing w:line="360" w:lineRule="exact"/>
              <w:jc w:val="center"/>
              <w:rPr>
                <w:rFonts w:ascii="Calibri" w:eastAsia="標楷體" w:hAnsi="Calibri" w:cs="MS Mincho"/>
              </w:rPr>
            </w:pPr>
          </w:p>
        </w:tc>
      </w:tr>
      <w:tr w:rsidR="00861A3B" w14:paraId="7A3BA015"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F63422" w14:textId="77777777" w:rsidR="00861A3B" w:rsidRDefault="00000000">
            <w:pPr>
              <w:spacing w:line="360" w:lineRule="exact"/>
              <w:rPr>
                <w:rFonts w:ascii="Calibri" w:eastAsia="標楷體" w:hAnsi="Calibri"/>
              </w:rPr>
            </w:pPr>
            <w:r>
              <w:rPr>
                <w:rFonts w:ascii="Calibri" w:eastAsia="標楷體" w:hAnsi="Calibri"/>
              </w:rPr>
              <w:t>9</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AE122" w14:textId="77777777" w:rsidR="00861A3B" w:rsidRDefault="00000000">
            <w:pPr>
              <w:spacing w:line="360" w:lineRule="exact"/>
              <w:jc w:val="both"/>
            </w:pPr>
            <w:r>
              <w:rPr>
                <w:rFonts w:ascii="Calibri" w:eastAsia="標楷體" w:hAnsi="Calibri"/>
              </w:rPr>
              <w:t>申請人原領</w:t>
            </w:r>
            <w:r>
              <w:rPr>
                <w:rFonts w:ascii="Calibri" w:eastAsia="標楷體" w:hAnsi="Calibri"/>
                <w:u w:val="single"/>
              </w:rPr>
              <w:t>執業執照</w:t>
            </w:r>
            <w:r>
              <w:rPr>
                <w:rFonts w:ascii="Calibri" w:eastAsia="標楷體" w:hAnsi="Calibri"/>
              </w:rPr>
              <w:t>（遺失者需檢附切結書）</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B9498"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04A62"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27029"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5B794" w14:textId="77777777" w:rsidR="00861A3B" w:rsidRDefault="00000000">
            <w:pPr>
              <w:spacing w:line="360" w:lineRule="exact"/>
              <w:jc w:val="center"/>
              <w:rPr>
                <w:rFonts w:ascii="Calibri" w:eastAsia="標楷體" w:hAnsi="Calibri"/>
              </w:rPr>
            </w:pPr>
            <w:r>
              <w:rPr>
                <w:rFonts w:ascii="Calibri" w:eastAsia="標楷體" w:hAnsi="Calibri"/>
              </w:rPr>
              <w:t>影本</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064B6" w14:textId="77777777" w:rsidR="00861A3B" w:rsidRDefault="00000000">
            <w:pPr>
              <w:spacing w:line="360" w:lineRule="exact"/>
              <w:jc w:val="center"/>
              <w:rPr>
                <w:rFonts w:ascii="Calibri" w:eastAsia="標楷體" w:hAnsi="Calibri"/>
              </w:rPr>
            </w:pPr>
            <w:r>
              <w:rPr>
                <w:rFonts w:ascii="Calibri" w:eastAsia="標楷體" w:hAnsi="Calibri"/>
              </w:rPr>
              <w:t>影本</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45995"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D7D32"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8DFBA" w14:textId="77777777" w:rsidR="00861A3B" w:rsidRDefault="00861A3B">
            <w:pPr>
              <w:spacing w:line="360" w:lineRule="exact"/>
              <w:jc w:val="center"/>
              <w:rPr>
                <w:rFonts w:ascii="MS Gothic" w:hAnsi="MS Gothic" w:cs="MS Gothic"/>
              </w:rPr>
            </w:pPr>
          </w:p>
        </w:tc>
      </w:tr>
      <w:tr w:rsidR="00861A3B" w14:paraId="1DEC3F2D"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794AB3" w14:textId="77777777" w:rsidR="00861A3B" w:rsidRDefault="00000000">
            <w:pPr>
              <w:spacing w:line="360" w:lineRule="exact"/>
              <w:rPr>
                <w:rFonts w:ascii="Calibri" w:eastAsia="標楷體" w:hAnsi="Calibri"/>
              </w:rPr>
            </w:pPr>
            <w:r>
              <w:rPr>
                <w:rFonts w:ascii="Calibri" w:eastAsia="標楷體" w:hAnsi="Calibri"/>
              </w:rPr>
              <w:t>10</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3A5A5" w14:textId="77777777" w:rsidR="00861A3B" w:rsidRDefault="00000000">
            <w:pPr>
              <w:spacing w:line="360" w:lineRule="exact"/>
              <w:jc w:val="both"/>
              <w:rPr>
                <w:rFonts w:ascii="Calibri" w:eastAsia="標楷體" w:hAnsi="Calibri"/>
              </w:rPr>
            </w:pPr>
            <w:r>
              <w:rPr>
                <w:rFonts w:ascii="Calibri" w:eastAsia="標楷體" w:hAnsi="Calibri"/>
              </w:rPr>
              <w:t>切結書</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68501"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095DF1"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5B394"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7041D"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55B417"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A8B07"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47FFC" w14:textId="77777777" w:rsidR="00861A3B" w:rsidRDefault="00000000">
            <w:pPr>
              <w:spacing w:line="360" w:lineRule="exact"/>
              <w:jc w:val="center"/>
              <w:rPr>
                <w:rFonts w:ascii="Calibri" w:eastAsia="標楷體" w:hAnsi="Calibri"/>
                <w:sz w:val="22"/>
              </w:rPr>
            </w:pPr>
            <w:r>
              <w:rPr>
                <w:rFonts w:ascii="Calibri" w:eastAsia="標楷體" w:hAnsi="Calibri"/>
                <w:sz w:val="22"/>
              </w:rPr>
              <w:t>遺失</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EB2C0" w14:textId="77777777" w:rsidR="00861A3B" w:rsidRDefault="00861A3B">
            <w:pPr>
              <w:spacing w:line="360" w:lineRule="exact"/>
              <w:jc w:val="center"/>
              <w:rPr>
                <w:rFonts w:ascii="Calibri" w:eastAsia="標楷體" w:hAnsi="Calibri"/>
                <w:sz w:val="22"/>
              </w:rPr>
            </w:pPr>
          </w:p>
        </w:tc>
      </w:tr>
      <w:tr w:rsidR="00861A3B" w14:paraId="002E5414" w14:textId="77777777">
        <w:trPr>
          <w:cantSplit/>
          <w:trHeight w:val="454"/>
          <w:jc w:val="center"/>
        </w:trPr>
        <w:tc>
          <w:tcPr>
            <w:tcW w:w="3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406982" w14:textId="77777777" w:rsidR="00861A3B" w:rsidRDefault="00000000">
            <w:pPr>
              <w:spacing w:line="360" w:lineRule="exact"/>
              <w:rPr>
                <w:rFonts w:ascii="Calibri" w:eastAsia="標楷體" w:hAnsi="Calibri"/>
              </w:rPr>
            </w:pPr>
            <w:r>
              <w:rPr>
                <w:rFonts w:ascii="Calibri" w:eastAsia="標楷體" w:hAnsi="Calibri"/>
              </w:rPr>
              <w:t>11</w:t>
            </w:r>
          </w:p>
        </w:tc>
        <w:tc>
          <w:tcPr>
            <w:tcW w:w="59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C50A1" w14:textId="77777777" w:rsidR="00861A3B" w:rsidRDefault="00000000">
            <w:pPr>
              <w:spacing w:line="360" w:lineRule="exact"/>
              <w:jc w:val="both"/>
            </w:pPr>
            <w:r>
              <w:rPr>
                <w:rFonts w:ascii="Calibri" w:eastAsia="標楷體" w:hAnsi="Calibri"/>
                <w:u w:val="single"/>
              </w:rPr>
              <w:t>行政規費</w:t>
            </w:r>
            <w:r>
              <w:rPr>
                <w:rFonts w:ascii="Calibri" w:eastAsia="標楷體" w:hAnsi="Calibri"/>
              </w:rPr>
              <w:t>—</w:t>
            </w:r>
            <w:r>
              <w:rPr>
                <w:rFonts w:ascii="Calibri" w:eastAsia="標楷體" w:hAnsi="Calibri"/>
              </w:rPr>
              <w:t>新台幣</w:t>
            </w:r>
            <w:r>
              <w:rPr>
                <w:rFonts w:ascii="Calibri" w:eastAsia="標楷體" w:hAnsi="Calibri"/>
              </w:rPr>
              <w:t>300</w:t>
            </w:r>
            <w:r>
              <w:rPr>
                <w:rFonts w:ascii="Calibri" w:eastAsia="標楷體" w:hAnsi="Calibri"/>
              </w:rPr>
              <w:t>元（取件時付費）</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E175D"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333B0"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2A5CE"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F9286" w14:textId="77777777" w:rsidR="00861A3B" w:rsidRDefault="00861A3B">
            <w:pPr>
              <w:spacing w:line="360" w:lineRule="exact"/>
              <w:jc w:val="center"/>
              <w:rPr>
                <w:rFonts w:ascii="Calibri" w:eastAsia="標楷體"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4EB7A" w14:textId="77777777" w:rsidR="00861A3B" w:rsidRDefault="00861A3B">
            <w:pPr>
              <w:spacing w:line="360" w:lineRule="exact"/>
              <w:jc w:val="center"/>
              <w:rPr>
                <w:rFonts w:ascii="Calibri" w:eastAsia="標楷體" w:hAnsi="Calibri"/>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AAE7E"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4E554" w14:textId="77777777" w:rsidR="00861A3B" w:rsidRDefault="00000000">
            <w:pPr>
              <w:spacing w:line="360" w:lineRule="exact"/>
              <w:jc w:val="center"/>
              <w:rPr>
                <w:rFonts w:ascii="MS Gothic" w:eastAsia="MS Gothic" w:hAnsi="MS Gothic" w:cs="MS Gothic"/>
              </w:rPr>
            </w:pPr>
            <w:r>
              <w:rPr>
                <w:rFonts w:ascii="MS Gothic" w:eastAsia="MS Gothic" w:hAnsi="MS Gothic" w:cs="MS Gothic"/>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E7AEB" w14:textId="77777777" w:rsidR="00861A3B" w:rsidRDefault="00861A3B">
            <w:pPr>
              <w:spacing w:line="360" w:lineRule="exact"/>
              <w:jc w:val="center"/>
              <w:rPr>
                <w:rFonts w:ascii="MS Gothic" w:eastAsia="MS Gothic" w:hAnsi="MS Gothic" w:cs="MS Gothic"/>
              </w:rPr>
            </w:pPr>
          </w:p>
        </w:tc>
      </w:tr>
    </w:tbl>
    <w:p w14:paraId="0C5C3A6B" w14:textId="77777777" w:rsidR="00861A3B" w:rsidRDefault="00000000">
      <w:pPr>
        <w:numPr>
          <w:ilvl w:val="0"/>
          <w:numId w:val="38"/>
        </w:numPr>
        <w:spacing w:line="340" w:lineRule="exact"/>
      </w:pPr>
      <w:r>
        <w:rPr>
          <w:rFonts w:ascii="Calibri" w:eastAsia="標楷體" w:hAnsi="Calibri"/>
          <w:b/>
          <w:shd w:val="clear" w:color="auto" w:fill="D8D8D8"/>
        </w:rPr>
        <w:t>執業異動</w:t>
      </w:r>
      <w:r>
        <w:rPr>
          <w:rFonts w:ascii="Calibri" w:eastAsia="標楷體" w:hAnsi="Calibri"/>
          <w:b/>
        </w:rPr>
        <w:t>其它應檢附文件：</w:t>
      </w:r>
    </w:p>
    <w:p w14:paraId="4939C25C" w14:textId="77777777" w:rsidR="00861A3B" w:rsidRDefault="00000000">
      <w:pPr>
        <w:numPr>
          <w:ilvl w:val="1"/>
          <w:numId w:val="35"/>
        </w:numPr>
        <w:spacing w:line="340" w:lineRule="exact"/>
      </w:pPr>
      <w:r>
        <w:rPr>
          <w:rFonts w:ascii="Calibri" w:eastAsia="標楷體" w:hAnsi="Calibri"/>
          <w:b/>
        </w:rPr>
        <w:t>執業處所異動</w:t>
      </w:r>
      <w:r>
        <w:rPr>
          <w:rFonts w:ascii="Calibri" w:eastAsia="標楷體" w:hAnsi="Calibri"/>
        </w:rPr>
        <w:t>：原執業單位離職證明</w:t>
      </w:r>
      <w:r>
        <w:rPr>
          <w:rFonts w:ascii="Calibri" w:eastAsia="標楷體" w:hAnsi="Calibri"/>
        </w:rPr>
        <w:t>+</w:t>
      </w:r>
      <w:r>
        <w:rPr>
          <w:rFonts w:ascii="Calibri" w:eastAsia="標楷體" w:hAnsi="Calibri"/>
        </w:rPr>
        <w:t>新單位在職證明，同體系內機構異動請於服務證明內加註說明即可。</w:t>
      </w:r>
    </w:p>
    <w:p w14:paraId="47E22113" w14:textId="77777777" w:rsidR="00861A3B" w:rsidRDefault="00000000">
      <w:pPr>
        <w:numPr>
          <w:ilvl w:val="1"/>
          <w:numId w:val="35"/>
        </w:numPr>
        <w:spacing w:line="340" w:lineRule="exact"/>
      </w:pPr>
      <w:r>
        <w:rPr>
          <w:rFonts w:ascii="Calibri" w:eastAsia="標楷體" w:hAnsi="Calibri"/>
          <w:b/>
        </w:rPr>
        <w:t>資格變更</w:t>
      </w:r>
      <w:r>
        <w:rPr>
          <w:rFonts w:ascii="Calibri" w:eastAsia="標楷體" w:hAnsi="Calibri"/>
        </w:rPr>
        <w:t>：欲登錄醫事人員證書。（如：士</w:t>
      </w:r>
      <w:r>
        <w:rPr>
          <w:rFonts w:ascii="Calibri" w:eastAsia="標楷體" w:hAnsi="Calibri"/>
        </w:rPr>
        <w:t>/</w:t>
      </w:r>
      <w:r>
        <w:rPr>
          <w:rFonts w:ascii="Calibri" w:eastAsia="標楷體" w:hAnsi="Calibri"/>
        </w:rPr>
        <w:t>生</w:t>
      </w:r>
      <w:r>
        <w:rPr>
          <w:rFonts w:ascii="Calibri" w:eastAsia="標楷體" w:hAnsi="Calibri"/>
        </w:rPr>
        <w:t>→</w:t>
      </w:r>
      <w:r>
        <w:rPr>
          <w:rFonts w:ascii="Calibri" w:eastAsia="標楷體" w:hAnsi="Calibri"/>
        </w:rPr>
        <w:t>師）</w:t>
      </w:r>
    </w:p>
    <w:p w14:paraId="491BA267" w14:textId="77777777" w:rsidR="00861A3B" w:rsidRDefault="00000000">
      <w:pPr>
        <w:numPr>
          <w:ilvl w:val="1"/>
          <w:numId w:val="35"/>
        </w:numPr>
        <w:spacing w:line="340" w:lineRule="exact"/>
      </w:pPr>
      <w:r>
        <w:rPr>
          <w:rFonts w:ascii="Calibri" w:eastAsia="標楷體" w:hAnsi="Calibri"/>
          <w:b/>
        </w:rPr>
        <w:t>姓名變更</w:t>
      </w:r>
      <w:r>
        <w:rPr>
          <w:rFonts w:ascii="Calibri" w:eastAsia="標楷體" w:hAnsi="Calibri"/>
        </w:rPr>
        <w:t>：變更後醫事人員證書。（請先行至衛生福利部網站申請）</w:t>
      </w:r>
    </w:p>
    <w:p w14:paraId="443234B7" w14:textId="77777777" w:rsidR="00861A3B" w:rsidRDefault="00000000">
      <w:pPr>
        <w:numPr>
          <w:ilvl w:val="0"/>
          <w:numId w:val="35"/>
        </w:numPr>
        <w:spacing w:line="340" w:lineRule="exact"/>
      </w:pPr>
      <w:r>
        <w:rPr>
          <w:rFonts w:ascii="標楷體" w:eastAsia="標楷體" w:hAnsi="標楷體"/>
        </w:rPr>
        <w:t>上述所有證件備齊並排序，並請攜帶正本文件俾利審核工作。本局審核</w:t>
      </w:r>
      <w:r>
        <w:rPr>
          <w:rFonts w:ascii="標楷體" w:eastAsia="標楷體" w:hAnsi="標楷體"/>
          <w:u w:val="single"/>
        </w:rPr>
        <w:t>工作日為3天</w:t>
      </w:r>
      <w:r>
        <w:rPr>
          <w:rFonts w:ascii="標楷體" w:eastAsia="標楷體" w:hAnsi="標楷體"/>
        </w:rPr>
        <w:t>。</w:t>
      </w:r>
    </w:p>
    <w:p w14:paraId="551D2E84" w14:textId="77777777" w:rsidR="00861A3B" w:rsidRDefault="00000000">
      <w:pPr>
        <w:spacing w:line="340" w:lineRule="exact"/>
        <w:rPr>
          <w:rFonts w:ascii="Calibri" w:eastAsia="標楷體" w:hAnsi="Calibri"/>
          <w:b/>
          <w:sz w:val="32"/>
        </w:rPr>
      </w:pPr>
      <w:r>
        <w:rPr>
          <w:rFonts w:ascii="Calibri" w:eastAsia="標楷體" w:hAnsi="Calibri"/>
          <w:b/>
          <w:sz w:val="32"/>
        </w:rPr>
        <w:t>二、其他事項：</w:t>
      </w:r>
    </w:p>
    <w:p w14:paraId="5B8E5638" w14:textId="77777777" w:rsidR="00861A3B" w:rsidRDefault="00000000">
      <w:pPr>
        <w:numPr>
          <w:ilvl w:val="0"/>
          <w:numId w:val="39"/>
        </w:numPr>
        <w:spacing w:line="340" w:lineRule="exact"/>
      </w:pPr>
      <w:r>
        <w:rPr>
          <w:rFonts w:ascii="Calibri" w:eastAsia="標楷體" w:hAnsi="Calibri"/>
          <w:b/>
        </w:rPr>
        <w:t>照片：</w:t>
      </w:r>
      <w:r>
        <w:rPr>
          <w:rFonts w:ascii="Calibri" w:eastAsia="標楷體" w:hAnsi="Calibri"/>
        </w:rPr>
        <w:t>依</w:t>
      </w:r>
      <w:r>
        <w:rPr>
          <w:rFonts w:ascii="標楷體" w:eastAsia="標楷體" w:hAnsi="標楷體"/>
        </w:rPr>
        <w:t>「</w:t>
      </w:r>
      <w:r>
        <w:rPr>
          <w:rFonts w:ascii="Calibri" w:eastAsia="標楷體" w:hAnsi="Calibri"/>
        </w:rPr>
        <w:t>醫事人員執業登記及繼續教育辦法</w:t>
      </w:r>
      <w:r>
        <w:rPr>
          <w:rFonts w:ascii="標楷體" w:eastAsia="標楷體" w:hAnsi="標楷體"/>
        </w:rPr>
        <w:t>」</w:t>
      </w:r>
      <w:r>
        <w:rPr>
          <w:rFonts w:ascii="Calibri" w:eastAsia="標楷體" w:hAnsi="Calibri"/>
        </w:rPr>
        <w:t>第四條第</w:t>
      </w:r>
      <w:r>
        <w:rPr>
          <w:rFonts w:ascii="Calibri" w:eastAsia="標楷體" w:hAnsi="Calibri"/>
        </w:rPr>
        <w:t>3</w:t>
      </w:r>
      <w:r>
        <w:rPr>
          <w:rFonts w:ascii="Calibri" w:eastAsia="標楷體" w:hAnsi="Calibri"/>
        </w:rPr>
        <w:t>項及第七條第</w:t>
      </w:r>
      <w:r>
        <w:rPr>
          <w:rFonts w:ascii="Calibri" w:eastAsia="標楷體" w:hAnsi="Calibri"/>
        </w:rPr>
        <w:t>2</w:t>
      </w:r>
      <w:r>
        <w:rPr>
          <w:rFonts w:ascii="Calibri" w:eastAsia="標楷體" w:hAnsi="Calibri"/>
        </w:rPr>
        <w:t>項規定，需檢附</w:t>
      </w:r>
      <w:r>
        <w:rPr>
          <w:rFonts w:ascii="Calibri" w:eastAsia="標楷體" w:hAnsi="Calibri"/>
          <w:b/>
        </w:rPr>
        <w:t>3</w:t>
      </w:r>
      <w:r>
        <w:rPr>
          <w:rFonts w:ascii="Calibri" w:eastAsia="標楷體" w:hAnsi="Calibri"/>
          <w:b/>
        </w:rPr>
        <w:t>個月內</w:t>
      </w:r>
      <w:r>
        <w:rPr>
          <w:rFonts w:ascii="Calibri" w:eastAsia="標楷體" w:hAnsi="Calibri"/>
          <w:b/>
        </w:rPr>
        <w:t>1</w:t>
      </w:r>
      <w:r>
        <w:rPr>
          <w:rFonts w:ascii="Calibri" w:eastAsia="標楷體" w:hAnsi="Calibri"/>
          <w:b/>
        </w:rPr>
        <w:t>吋正面脫帽半身相片</w:t>
      </w:r>
      <w:r>
        <w:rPr>
          <w:rFonts w:ascii="Calibri" w:eastAsia="標楷體" w:hAnsi="Calibri"/>
          <w:b/>
        </w:rPr>
        <w:t>2</w:t>
      </w:r>
      <w:r>
        <w:rPr>
          <w:rFonts w:ascii="Calibri" w:eastAsia="標楷體" w:hAnsi="Calibri"/>
          <w:b/>
        </w:rPr>
        <w:t>張</w:t>
      </w:r>
      <w:r>
        <w:rPr>
          <w:rFonts w:ascii="Calibri" w:eastAsia="標楷體" w:hAnsi="Calibri"/>
        </w:rPr>
        <w:t>，並簽署切結以示符合相關規定；如照片為自拍</w:t>
      </w:r>
      <w:r>
        <w:rPr>
          <w:rFonts w:ascii="Calibri" w:eastAsia="標楷體" w:hAnsi="Calibri"/>
        </w:rPr>
        <w:t>(</w:t>
      </w:r>
      <w:r>
        <w:rPr>
          <w:rFonts w:ascii="Calibri" w:eastAsia="標楷體" w:hAnsi="Calibri"/>
        </w:rPr>
        <w:t>證件快照、相片立可得等</w:t>
      </w:r>
      <w:r>
        <w:rPr>
          <w:rFonts w:ascii="Calibri" w:eastAsia="標楷體" w:hAnsi="Calibri"/>
        </w:rPr>
        <w:t>)</w:t>
      </w:r>
      <w:r>
        <w:rPr>
          <w:rFonts w:ascii="Calibri" w:eastAsia="標楷體" w:hAnsi="Calibri"/>
        </w:rPr>
        <w:t>者，規格請同身分證規範。</w:t>
      </w:r>
    </w:p>
    <w:p w14:paraId="7E8E7B21" w14:textId="77777777" w:rsidR="00861A3B" w:rsidRDefault="00000000">
      <w:pPr>
        <w:numPr>
          <w:ilvl w:val="0"/>
          <w:numId w:val="36"/>
        </w:numPr>
        <w:spacing w:line="340" w:lineRule="exact"/>
      </w:pPr>
      <w:r>
        <w:rPr>
          <w:rFonts w:ascii="Calibri" w:eastAsia="標楷體" w:hAnsi="Calibri"/>
          <w:b/>
        </w:rPr>
        <w:t>執業：</w:t>
      </w:r>
      <w:r>
        <w:rPr>
          <w:rFonts w:ascii="Calibri" w:eastAsia="標楷體" w:hAnsi="Calibri"/>
        </w:rPr>
        <w:t>醫事人員應向執業所在地主管機關申請執業登記，領有執業執照，始得執業。</w:t>
      </w:r>
    </w:p>
    <w:p w14:paraId="3B16AA8F" w14:textId="77777777" w:rsidR="00861A3B" w:rsidRDefault="00000000">
      <w:pPr>
        <w:numPr>
          <w:ilvl w:val="0"/>
          <w:numId w:val="36"/>
        </w:numPr>
        <w:spacing w:line="340" w:lineRule="exact"/>
      </w:pPr>
      <w:r>
        <w:rPr>
          <w:rFonts w:ascii="Calibri" w:eastAsia="標楷體" w:hAnsi="Calibri"/>
          <w:b/>
        </w:rPr>
        <w:t>公會會員證明：</w:t>
      </w:r>
      <w:r>
        <w:rPr>
          <w:rFonts w:ascii="Calibri" w:eastAsia="標楷體" w:hAnsi="Calibri"/>
        </w:rPr>
        <w:t>醫事人員執業，應加入所在地醫事人員公會，若公會不設立於臺東縣，得加入鄰近縣市公會，准予以傳真方式附上。</w:t>
      </w:r>
    </w:p>
    <w:p w14:paraId="6F99F64E" w14:textId="77777777" w:rsidR="00861A3B" w:rsidRDefault="00000000">
      <w:pPr>
        <w:numPr>
          <w:ilvl w:val="0"/>
          <w:numId w:val="36"/>
        </w:numPr>
        <w:spacing w:line="340" w:lineRule="exact"/>
      </w:pPr>
      <w:r>
        <w:rPr>
          <w:rFonts w:ascii="Calibri" w:eastAsia="標楷體" w:hAnsi="Calibri"/>
          <w:b/>
        </w:rPr>
        <w:t>執照更新</w:t>
      </w:r>
      <w:r>
        <w:rPr>
          <w:rFonts w:ascii="Calibri" w:eastAsia="標楷體" w:hAnsi="Calibri"/>
        </w:rPr>
        <w:t>：執業執照應更新日期屆滿前</w:t>
      </w:r>
      <w:r>
        <w:rPr>
          <w:rFonts w:ascii="Calibri" w:eastAsia="標楷體" w:hAnsi="Calibri"/>
        </w:rPr>
        <w:t>6</w:t>
      </w:r>
      <w:r>
        <w:rPr>
          <w:rFonts w:ascii="Calibri" w:eastAsia="標楷體" w:hAnsi="Calibri"/>
        </w:rPr>
        <w:t>個月內辦理。</w:t>
      </w:r>
    </w:p>
    <w:p w14:paraId="008AFDAF" w14:textId="77777777" w:rsidR="00861A3B" w:rsidRDefault="00000000">
      <w:pPr>
        <w:numPr>
          <w:ilvl w:val="0"/>
          <w:numId w:val="36"/>
        </w:numPr>
        <w:spacing w:line="340" w:lineRule="exact"/>
      </w:pPr>
      <w:r>
        <w:rPr>
          <w:rFonts w:ascii="Calibri" w:eastAsia="標楷體" w:hAnsi="Calibri"/>
          <w:b/>
        </w:rPr>
        <w:t>歇、停業</w:t>
      </w:r>
      <w:r>
        <w:rPr>
          <w:rFonts w:ascii="Calibri" w:eastAsia="標楷體" w:hAnsi="Calibri"/>
        </w:rPr>
        <w:t>：事實發生之日起</w:t>
      </w:r>
      <w:r>
        <w:rPr>
          <w:rFonts w:ascii="Calibri" w:eastAsia="標楷體" w:hAnsi="Calibri"/>
        </w:rPr>
        <w:t>30</w:t>
      </w:r>
      <w:r>
        <w:rPr>
          <w:rFonts w:ascii="Calibri" w:eastAsia="標楷體" w:hAnsi="Calibri"/>
        </w:rPr>
        <w:t>日內辦理</w:t>
      </w:r>
      <w:r>
        <w:rPr>
          <w:rFonts w:ascii="標楷體" w:eastAsia="標楷體" w:hAnsi="標楷體"/>
        </w:rPr>
        <w:t>，</w:t>
      </w:r>
      <w:r>
        <w:rPr>
          <w:rFonts w:ascii="Calibri" w:eastAsia="標楷體" w:hAnsi="Calibri"/>
          <w:b/>
          <w:bCs/>
        </w:rPr>
        <w:t>若為管制藥品負責人</w:t>
      </w:r>
      <w:r>
        <w:rPr>
          <w:rFonts w:ascii="Calibri" w:eastAsia="標楷體" w:hAnsi="Calibri"/>
          <w:b/>
          <w:bCs/>
        </w:rPr>
        <w:t>.</w:t>
      </w:r>
      <w:r>
        <w:rPr>
          <w:rFonts w:ascii="Calibri" w:eastAsia="標楷體" w:hAnsi="Calibri"/>
          <w:b/>
          <w:bCs/>
        </w:rPr>
        <w:t>管理人請先至食藥科完成變更</w:t>
      </w:r>
      <w:r>
        <w:rPr>
          <w:rFonts w:ascii="Calibri" w:eastAsia="標楷體" w:hAnsi="Calibri"/>
        </w:rPr>
        <w:t>。</w:t>
      </w:r>
    </w:p>
    <w:p w14:paraId="6F32D30D" w14:textId="77777777" w:rsidR="00861A3B" w:rsidRDefault="00000000">
      <w:pPr>
        <w:numPr>
          <w:ilvl w:val="0"/>
          <w:numId w:val="36"/>
        </w:numPr>
        <w:spacing w:line="340" w:lineRule="exact"/>
      </w:pPr>
      <w:r>
        <w:rPr>
          <w:rFonts w:ascii="Calibri" w:eastAsia="標楷體" w:hAnsi="Calibri"/>
          <w:b/>
        </w:rPr>
        <w:t>復業、執業處所異動</w:t>
      </w:r>
      <w:r>
        <w:rPr>
          <w:rFonts w:ascii="Calibri" w:eastAsia="標楷體" w:hAnsi="Calibri"/>
        </w:rPr>
        <w:t>：比照執業規定。</w:t>
      </w:r>
    </w:p>
    <w:p w14:paraId="0BD78792" w14:textId="77777777" w:rsidR="00861A3B" w:rsidRDefault="00000000">
      <w:pPr>
        <w:numPr>
          <w:ilvl w:val="0"/>
          <w:numId w:val="36"/>
        </w:numPr>
        <w:spacing w:line="340" w:lineRule="exact"/>
      </w:pPr>
      <w:r>
        <w:rPr>
          <w:rFonts w:ascii="Calibri" w:eastAsia="標楷體" w:hAnsi="Calibri"/>
          <w:b/>
        </w:rPr>
        <w:t>專科分科：</w:t>
      </w:r>
      <w:r>
        <w:rPr>
          <w:rFonts w:ascii="Calibri" w:eastAsia="標楷體" w:hAnsi="Calibri"/>
        </w:rPr>
        <w:t>（專科醫師分科甄審辦法）</w:t>
      </w:r>
    </w:p>
    <w:p w14:paraId="6678B5FE" w14:textId="77777777" w:rsidR="00861A3B" w:rsidRDefault="00000000">
      <w:pPr>
        <w:spacing w:line="340" w:lineRule="exact"/>
        <w:ind w:left="1985" w:hanging="1025"/>
      </w:pPr>
      <w:r>
        <w:rPr>
          <w:rFonts w:ascii="Calibri" w:eastAsia="標楷體" w:hAnsi="Calibri"/>
          <w:b/>
        </w:rPr>
        <w:t>西醫師</w:t>
      </w:r>
      <w:r>
        <w:rPr>
          <w:rFonts w:ascii="Calibri" w:eastAsia="標楷體" w:hAnsi="Calibri"/>
        </w:rPr>
        <w:t>：家庭醫學科、內科、外科、兒科、婦產科、骨科、神經外科、泌尿科、耳鼻喉科、</w:t>
      </w:r>
      <w:r>
        <w:rPr>
          <w:rFonts w:ascii="Calibri" w:eastAsia="標楷體" w:hAnsi="Calibri"/>
        </w:rPr>
        <w:br/>
      </w:r>
      <w:r>
        <w:rPr>
          <w:rFonts w:ascii="Calibri" w:eastAsia="標楷體" w:hAnsi="Calibri"/>
        </w:rPr>
        <w:t>眼科、皮膚科、神經科、精神科、復健科、麻醉科、放射診斷科、放射腫瘤科、</w:t>
      </w:r>
      <w:r>
        <w:rPr>
          <w:rFonts w:ascii="Calibri" w:eastAsia="標楷體" w:hAnsi="Calibri"/>
        </w:rPr>
        <w:br/>
      </w:r>
      <w:r>
        <w:rPr>
          <w:rFonts w:ascii="Calibri" w:eastAsia="標楷體" w:hAnsi="Calibri"/>
        </w:rPr>
        <w:t>解剖病理科、臨床病理科、核子醫學科、急診醫學科、職業醫學科、整形外科。</w:t>
      </w:r>
    </w:p>
    <w:p w14:paraId="3FEAB5D4" w14:textId="77777777" w:rsidR="00861A3B" w:rsidRDefault="00000000">
      <w:pPr>
        <w:spacing w:line="340" w:lineRule="exact"/>
        <w:ind w:left="960"/>
      </w:pPr>
      <w:r>
        <w:rPr>
          <w:rFonts w:ascii="Calibri" w:eastAsia="標楷體" w:hAnsi="Calibri"/>
          <w:b/>
        </w:rPr>
        <w:t>牙醫師</w:t>
      </w:r>
      <w:r>
        <w:rPr>
          <w:rFonts w:ascii="Calibri" w:eastAsia="標楷體" w:hAnsi="Calibri"/>
        </w:rPr>
        <w:t>：口腔顎面外科、口腔病理科、齒顎矯正科。</w:t>
      </w:r>
    </w:p>
    <w:p w14:paraId="2A4E56B7" w14:textId="77777777" w:rsidR="00861A3B" w:rsidRDefault="00000000">
      <w:pPr>
        <w:numPr>
          <w:ilvl w:val="0"/>
          <w:numId w:val="36"/>
        </w:numPr>
        <w:spacing w:line="340" w:lineRule="exact"/>
      </w:pPr>
      <w:r>
        <w:rPr>
          <w:rFonts w:ascii="Calibri" w:eastAsia="標楷體" w:hAnsi="Calibri"/>
          <w:b/>
        </w:rPr>
        <w:t>代理人</w:t>
      </w:r>
      <w:r>
        <w:rPr>
          <w:rFonts w:ascii="Calibri" w:eastAsia="標楷體" w:hAnsi="Calibri"/>
        </w:rPr>
        <w:t>：應攜帶身份證明文件。</w:t>
      </w:r>
    </w:p>
    <w:p w14:paraId="1A617603" w14:textId="77777777" w:rsidR="00861A3B" w:rsidRDefault="00000000">
      <w:pPr>
        <w:numPr>
          <w:ilvl w:val="0"/>
          <w:numId w:val="36"/>
        </w:numPr>
        <w:spacing w:line="340" w:lineRule="exact"/>
      </w:pPr>
      <w:r>
        <w:rPr>
          <w:rFonts w:ascii="Calibri" w:eastAsia="標楷體" w:hAnsi="Calibri"/>
          <w:b/>
          <w:u w:val="single"/>
        </w:rPr>
        <w:t>申請</w:t>
      </w:r>
      <w:r>
        <w:rPr>
          <w:rFonts w:ascii="Calibri" w:eastAsia="標楷體" w:hAnsi="Calibri"/>
          <w:b/>
          <w:u w:val="single"/>
        </w:rPr>
        <w:t>/</w:t>
      </w:r>
      <w:r>
        <w:rPr>
          <w:rFonts w:ascii="Calibri" w:eastAsia="標楷體" w:hAnsi="Calibri"/>
          <w:b/>
          <w:u w:val="single"/>
        </w:rPr>
        <w:t>領照服務時間</w:t>
      </w:r>
      <w:r>
        <w:rPr>
          <w:rFonts w:ascii="Calibri" w:eastAsia="標楷體" w:hAnsi="Calibri"/>
        </w:rPr>
        <w:t>：上班日，上午</w:t>
      </w:r>
      <w:r>
        <w:rPr>
          <w:rFonts w:ascii="Calibri" w:eastAsia="標楷體" w:hAnsi="Calibri"/>
        </w:rPr>
        <w:t>08:30</w:t>
      </w:r>
      <w:r>
        <w:rPr>
          <w:rFonts w:ascii="Calibri" w:eastAsia="標楷體" w:hAnsi="Calibri"/>
        </w:rPr>
        <w:t>至</w:t>
      </w:r>
      <w:r>
        <w:rPr>
          <w:rFonts w:ascii="Calibri" w:eastAsia="標楷體" w:hAnsi="Calibri"/>
        </w:rPr>
        <w:t>12:00</w:t>
      </w:r>
      <w:r>
        <w:rPr>
          <w:rFonts w:ascii="Calibri" w:eastAsia="標楷體" w:hAnsi="Calibri"/>
        </w:rPr>
        <w:t>、下午</w:t>
      </w:r>
      <w:r>
        <w:rPr>
          <w:rFonts w:ascii="Calibri" w:eastAsia="標楷體" w:hAnsi="Calibri"/>
        </w:rPr>
        <w:t>13</w:t>
      </w:r>
      <w:r>
        <w:rPr>
          <w:rFonts w:ascii="Calibri" w:eastAsia="標楷體" w:hAnsi="Calibri"/>
        </w:rPr>
        <w:t>：</w:t>
      </w:r>
      <w:r>
        <w:rPr>
          <w:rFonts w:ascii="Calibri" w:eastAsia="標楷體" w:hAnsi="Calibri"/>
        </w:rPr>
        <w:t>30</w:t>
      </w:r>
      <w:r>
        <w:rPr>
          <w:rFonts w:ascii="Calibri" w:eastAsia="標楷體" w:hAnsi="Calibri"/>
        </w:rPr>
        <w:t>～</w:t>
      </w:r>
      <w:r>
        <w:rPr>
          <w:rFonts w:ascii="Calibri" w:eastAsia="標楷體" w:hAnsi="Calibri"/>
        </w:rPr>
        <w:t>17</w:t>
      </w:r>
      <w:r>
        <w:rPr>
          <w:rFonts w:ascii="Calibri" w:eastAsia="標楷體" w:hAnsi="Calibri"/>
        </w:rPr>
        <w:t>：</w:t>
      </w:r>
      <w:r>
        <w:rPr>
          <w:rFonts w:ascii="Calibri" w:eastAsia="標楷體" w:hAnsi="Calibri"/>
        </w:rPr>
        <w:t>00</w:t>
      </w:r>
    </w:p>
    <w:p w14:paraId="27F9082A" w14:textId="77777777" w:rsidR="00861A3B" w:rsidRDefault="00000000">
      <w:pPr>
        <w:numPr>
          <w:ilvl w:val="0"/>
          <w:numId w:val="36"/>
        </w:numPr>
        <w:sectPr w:rsidR="00861A3B" w:rsidSect="00E4032C">
          <w:pgSz w:w="11906" w:h="16838"/>
          <w:pgMar w:top="426" w:right="567" w:bottom="284" w:left="567" w:header="720" w:footer="720" w:gutter="0"/>
          <w:cols w:space="720"/>
        </w:sectPr>
      </w:pPr>
      <w:r>
        <w:rPr>
          <w:rFonts w:ascii="Calibri" w:eastAsia="標楷體" w:hAnsi="Calibri"/>
        </w:rPr>
        <w:t>若有相關問題請洽本局單一窗口承辦人，</w:t>
      </w:r>
      <w:r>
        <w:rPr>
          <w:rFonts w:ascii="Calibri" w:eastAsia="標楷體" w:hAnsi="Calibri"/>
          <w:b/>
          <w:u w:val="single"/>
        </w:rPr>
        <w:t>聯絡電話</w:t>
      </w:r>
      <w:r>
        <w:rPr>
          <w:rFonts w:ascii="Calibri" w:eastAsia="標楷體" w:hAnsi="Calibri"/>
          <w:u w:val="single"/>
        </w:rPr>
        <w:t>：</w:t>
      </w:r>
      <w:r>
        <w:rPr>
          <w:rFonts w:ascii="Calibri" w:eastAsia="標楷體" w:hAnsi="Calibri"/>
          <w:u w:val="single"/>
        </w:rPr>
        <w:t>(089)346748 # 131</w:t>
      </w:r>
    </w:p>
    <w:p w14:paraId="17BAFA25" w14:textId="77777777" w:rsidR="00861A3B" w:rsidRDefault="00000000">
      <w:pPr>
        <w:jc w:val="center"/>
        <w:rPr>
          <w:rFonts w:ascii="Calibri" w:eastAsia="標楷體" w:hAnsi="Calibri"/>
          <w:b/>
          <w:sz w:val="40"/>
          <w:szCs w:val="40"/>
        </w:rPr>
      </w:pPr>
      <w:r>
        <w:rPr>
          <w:rFonts w:ascii="Calibri" w:eastAsia="標楷體" w:hAnsi="Calibri"/>
          <w:b/>
          <w:sz w:val="40"/>
          <w:szCs w:val="40"/>
        </w:rPr>
        <w:lastRenderedPageBreak/>
        <w:t>藥局、中藥或西藥販賣業藥商機構申請注意事項</w:t>
      </w:r>
    </w:p>
    <w:tbl>
      <w:tblPr>
        <w:tblW w:w="5000" w:type="pct"/>
        <w:tblLayout w:type="fixed"/>
        <w:tblCellMar>
          <w:left w:w="10" w:type="dxa"/>
          <w:right w:w="10" w:type="dxa"/>
        </w:tblCellMar>
        <w:tblLook w:val="0000" w:firstRow="0" w:lastRow="0" w:firstColumn="0" w:lastColumn="0" w:noHBand="0" w:noVBand="0"/>
      </w:tblPr>
      <w:tblGrid>
        <w:gridCol w:w="313"/>
        <w:gridCol w:w="4882"/>
        <w:gridCol w:w="556"/>
        <w:gridCol w:w="556"/>
        <w:gridCol w:w="559"/>
        <w:gridCol w:w="556"/>
        <w:gridCol w:w="554"/>
        <w:gridCol w:w="554"/>
        <w:gridCol w:w="554"/>
        <w:gridCol w:w="556"/>
        <w:gridCol w:w="552"/>
        <w:gridCol w:w="550"/>
      </w:tblGrid>
      <w:tr w:rsidR="00861A3B" w14:paraId="58CDC26D" w14:textId="77777777">
        <w:trPr>
          <w:cantSplit/>
          <w:trHeight w:val="21"/>
        </w:trPr>
        <w:tc>
          <w:tcPr>
            <w:tcW w:w="519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B0A78" w14:textId="77777777" w:rsidR="00861A3B" w:rsidRDefault="00000000">
            <w:pPr>
              <w:spacing w:line="320" w:lineRule="exact"/>
              <w:jc w:val="right"/>
              <w:rPr>
                <w:rFonts w:ascii="Calibri" w:eastAsia="標楷體" w:hAnsi="Calibri"/>
              </w:rPr>
            </w:pPr>
            <w:r>
              <w:rPr>
                <w:rFonts w:ascii="Calibri" w:eastAsia="標楷體" w:hAnsi="Calibri"/>
              </w:rPr>
              <w:t>申請項目</w:t>
            </w:r>
          </w:p>
          <w:p w14:paraId="576DA42A" w14:textId="77777777" w:rsidR="00861A3B" w:rsidRDefault="00000000">
            <w:pPr>
              <w:spacing w:line="320" w:lineRule="exact"/>
              <w:rPr>
                <w:rFonts w:ascii="Calibri" w:eastAsia="標楷體" w:hAnsi="Calibri"/>
              </w:rPr>
            </w:pPr>
            <w:r>
              <w:rPr>
                <w:rFonts w:ascii="Calibri" w:eastAsia="標楷體" w:hAnsi="Calibri"/>
              </w:rPr>
              <w:t>檢附項目</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FC1CA" w14:textId="77777777" w:rsidR="00861A3B" w:rsidRDefault="00000000">
            <w:pPr>
              <w:spacing w:line="320" w:lineRule="exact"/>
              <w:jc w:val="center"/>
              <w:rPr>
                <w:rFonts w:ascii="Calibri" w:eastAsia="標楷體" w:hAnsi="Calibri"/>
              </w:rPr>
            </w:pPr>
            <w:r>
              <w:rPr>
                <w:rFonts w:ascii="Calibri" w:eastAsia="標楷體" w:hAnsi="Calibri"/>
              </w:rPr>
              <w:t>開業登記</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A36C1" w14:textId="77777777" w:rsidR="00861A3B" w:rsidRDefault="00000000">
            <w:pPr>
              <w:spacing w:line="320" w:lineRule="exact"/>
              <w:rPr>
                <w:rFonts w:ascii="Calibri" w:eastAsia="標楷體" w:hAnsi="Calibri"/>
              </w:rPr>
            </w:pPr>
            <w:r>
              <w:rPr>
                <w:rFonts w:ascii="Calibri" w:eastAsia="標楷體" w:hAnsi="Calibri"/>
              </w:rPr>
              <w:t>地址變更</w:t>
            </w:r>
          </w:p>
        </w:tc>
        <w:tc>
          <w:tcPr>
            <w:tcW w:w="5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351D1" w14:textId="77777777" w:rsidR="00861A3B" w:rsidRDefault="00000000">
            <w:pPr>
              <w:spacing w:line="320" w:lineRule="exact"/>
              <w:jc w:val="center"/>
              <w:rPr>
                <w:rFonts w:ascii="Calibri" w:eastAsia="標楷體" w:hAnsi="Calibri"/>
              </w:rPr>
            </w:pPr>
            <w:r>
              <w:rPr>
                <w:rFonts w:ascii="Calibri" w:eastAsia="標楷體" w:hAnsi="Calibri"/>
              </w:rPr>
              <w:t>名稱變更</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6B89D" w14:textId="77777777" w:rsidR="00861A3B" w:rsidRDefault="00000000">
            <w:pPr>
              <w:spacing w:line="320" w:lineRule="exact"/>
              <w:jc w:val="center"/>
              <w:rPr>
                <w:rFonts w:ascii="Calibri" w:eastAsia="標楷體" w:hAnsi="Calibri"/>
              </w:rPr>
            </w:pPr>
            <w:r>
              <w:rPr>
                <w:rFonts w:ascii="Calibri" w:eastAsia="標楷體" w:hAnsi="Calibri"/>
              </w:rPr>
              <w:t>負責人</w:t>
            </w:r>
          </w:p>
          <w:p w14:paraId="645511E9" w14:textId="77777777" w:rsidR="00861A3B" w:rsidRDefault="00000000">
            <w:pPr>
              <w:spacing w:line="320" w:lineRule="exact"/>
              <w:jc w:val="center"/>
              <w:rPr>
                <w:rFonts w:ascii="Calibri" w:eastAsia="標楷體" w:hAnsi="Calibri"/>
              </w:rPr>
            </w:pPr>
            <w:r>
              <w:rPr>
                <w:rFonts w:ascii="Calibri" w:eastAsia="標楷體" w:hAnsi="Calibri"/>
              </w:rPr>
              <w:t>變更</w:t>
            </w:r>
          </w:p>
        </w:tc>
        <w:tc>
          <w:tcPr>
            <w:tcW w:w="55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CFE4C" w14:textId="77777777" w:rsidR="00861A3B" w:rsidRDefault="00000000">
            <w:pPr>
              <w:spacing w:line="320" w:lineRule="exact"/>
              <w:jc w:val="center"/>
              <w:rPr>
                <w:rFonts w:ascii="Calibri" w:eastAsia="標楷體" w:hAnsi="Calibri"/>
              </w:rPr>
            </w:pPr>
            <w:r>
              <w:rPr>
                <w:rFonts w:ascii="Calibri" w:eastAsia="標楷體" w:hAnsi="Calibri"/>
              </w:rPr>
              <w:t>藥品管理人</w:t>
            </w:r>
          </w:p>
          <w:p w14:paraId="57D47D9A" w14:textId="77777777" w:rsidR="00861A3B" w:rsidRDefault="00000000">
            <w:pPr>
              <w:spacing w:line="320" w:lineRule="exact"/>
              <w:jc w:val="center"/>
              <w:rPr>
                <w:rFonts w:ascii="Calibri" w:eastAsia="標楷體" w:hAnsi="Calibri"/>
              </w:rPr>
            </w:pPr>
            <w:r>
              <w:rPr>
                <w:rFonts w:ascii="Calibri" w:eastAsia="標楷體" w:hAnsi="Calibri"/>
              </w:rPr>
              <w:t>變更</w:t>
            </w:r>
          </w:p>
        </w:tc>
        <w:tc>
          <w:tcPr>
            <w:tcW w:w="55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36E8A" w14:textId="77777777" w:rsidR="00861A3B" w:rsidRDefault="00000000">
            <w:pPr>
              <w:spacing w:line="320" w:lineRule="exact"/>
              <w:jc w:val="center"/>
              <w:rPr>
                <w:rFonts w:ascii="Calibri" w:eastAsia="標楷體" w:hAnsi="Calibri"/>
              </w:rPr>
            </w:pPr>
            <w:r>
              <w:rPr>
                <w:rFonts w:ascii="Calibri" w:eastAsia="標楷體" w:hAnsi="Calibri"/>
              </w:rPr>
              <w:t>歇業</w:t>
            </w:r>
          </w:p>
        </w:tc>
        <w:tc>
          <w:tcPr>
            <w:tcW w:w="55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465B1" w14:textId="77777777" w:rsidR="00861A3B" w:rsidRDefault="00000000">
            <w:pPr>
              <w:spacing w:line="320" w:lineRule="exact"/>
              <w:jc w:val="center"/>
              <w:rPr>
                <w:rFonts w:ascii="Calibri" w:eastAsia="標楷體" w:hAnsi="Calibri"/>
              </w:rPr>
            </w:pPr>
            <w:r>
              <w:rPr>
                <w:rFonts w:ascii="Calibri" w:eastAsia="標楷體" w:hAnsi="Calibri"/>
              </w:rPr>
              <w:t>停業</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E3508" w14:textId="77777777" w:rsidR="00861A3B" w:rsidRDefault="00000000">
            <w:pPr>
              <w:spacing w:line="320" w:lineRule="exact"/>
              <w:jc w:val="center"/>
              <w:rPr>
                <w:rFonts w:ascii="Calibri" w:eastAsia="標楷體" w:hAnsi="Calibri"/>
              </w:rPr>
            </w:pPr>
            <w:r>
              <w:rPr>
                <w:rFonts w:ascii="Calibri" w:eastAsia="標楷體" w:hAnsi="Calibri"/>
              </w:rPr>
              <w:t>復業</w:t>
            </w:r>
          </w:p>
        </w:tc>
        <w:tc>
          <w:tcPr>
            <w:tcW w:w="55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545CE" w14:textId="77777777" w:rsidR="00861A3B" w:rsidRDefault="00000000">
            <w:pPr>
              <w:spacing w:line="320" w:lineRule="exact"/>
              <w:jc w:val="center"/>
              <w:rPr>
                <w:rFonts w:ascii="Calibri" w:eastAsia="標楷體" w:hAnsi="Calibri"/>
              </w:rPr>
            </w:pPr>
            <w:r>
              <w:rPr>
                <w:rFonts w:ascii="Calibri" w:eastAsia="標楷體" w:hAnsi="Calibri"/>
              </w:rPr>
              <w:t>污損補發</w:t>
            </w:r>
          </w:p>
        </w:tc>
        <w:tc>
          <w:tcPr>
            <w:tcW w:w="55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9A3B7C5" w14:textId="77777777" w:rsidR="00861A3B" w:rsidRDefault="00000000">
            <w:pPr>
              <w:spacing w:line="320" w:lineRule="exact"/>
              <w:jc w:val="center"/>
              <w:rPr>
                <w:rFonts w:ascii="Calibri" w:eastAsia="標楷體" w:hAnsi="Calibri"/>
              </w:rPr>
            </w:pPr>
            <w:r>
              <w:rPr>
                <w:rFonts w:ascii="Calibri" w:eastAsia="標楷體" w:hAnsi="Calibri"/>
              </w:rPr>
              <w:t>遺失換發</w:t>
            </w:r>
          </w:p>
        </w:tc>
      </w:tr>
      <w:tr w:rsidR="00861A3B" w14:paraId="6FB22FBE"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68A8C2D6"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77385" w14:textId="77777777" w:rsidR="00861A3B" w:rsidRDefault="00000000">
            <w:pPr>
              <w:spacing w:line="320" w:lineRule="exact"/>
              <w:jc w:val="both"/>
              <w:rPr>
                <w:rFonts w:ascii="標楷體" w:eastAsia="標楷體" w:hAnsi="標楷體"/>
                <w:sz w:val="22"/>
                <w:szCs w:val="22"/>
              </w:rPr>
            </w:pPr>
            <w:r>
              <w:rPr>
                <w:rFonts w:ascii="標楷體" w:eastAsia="標楷體" w:hAnsi="標楷體"/>
                <w:sz w:val="22"/>
                <w:szCs w:val="22"/>
              </w:rPr>
              <w:t>臺東縣藥事機構設立異動申請書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77EB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63F8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FE53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9AB2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6C84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E744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0C1B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5044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17CAC" w14:textId="77777777" w:rsidR="00861A3B" w:rsidRDefault="00000000">
            <w:pPr>
              <w:tabs>
                <w:tab w:val="left" w:pos="187"/>
                <w:tab w:val="center" w:pos="346"/>
              </w:tabs>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9488F66" w14:textId="77777777" w:rsidR="00861A3B" w:rsidRDefault="00000000">
            <w:pPr>
              <w:tabs>
                <w:tab w:val="left" w:pos="187"/>
                <w:tab w:val="center" w:pos="346"/>
              </w:tabs>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2D6BD62B"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21DE773F"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2</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918307" w14:textId="77777777" w:rsidR="00861A3B" w:rsidRDefault="00000000">
            <w:pPr>
              <w:spacing w:line="320" w:lineRule="exact"/>
              <w:jc w:val="both"/>
            </w:pPr>
            <w:r>
              <w:rPr>
                <w:rFonts w:ascii="Calibri" w:eastAsia="標楷體" w:hAnsi="Calibri"/>
                <w:sz w:val="22"/>
                <w:szCs w:val="22"/>
              </w:rPr>
              <w:t>負責人</w:t>
            </w:r>
            <w:r>
              <w:rPr>
                <w:rFonts w:ascii="Calibri" w:eastAsia="標楷體" w:hAnsi="Calibri"/>
                <w:sz w:val="22"/>
                <w:szCs w:val="22"/>
                <w:u w:val="single"/>
              </w:rPr>
              <w:t>身分證件</w:t>
            </w:r>
            <w:r>
              <w:rPr>
                <w:rFonts w:ascii="Calibri" w:eastAsia="標楷體" w:hAnsi="Calibri"/>
                <w:sz w:val="22"/>
                <w:szCs w:val="22"/>
              </w:rPr>
              <w:t>正反面影本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C86E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FF9F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A0A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EDC3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251B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5B45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560A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9ACB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43A8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A1687F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6929C986"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1D04009F"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3</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894CD" w14:textId="77777777" w:rsidR="00861A3B" w:rsidRDefault="00000000">
            <w:pPr>
              <w:spacing w:line="320" w:lineRule="exact"/>
              <w:jc w:val="both"/>
              <w:rPr>
                <w:rFonts w:eastAsia="標楷體"/>
                <w:sz w:val="22"/>
                <w:szCs w:val="22"/>
              </w:rPr>
            </w:pPr>
            <w:r>
              <w:rPr>
                <w:rFonts w:eastAsia="標楷體"/>
                <w:sz w:val="22"/>
                <w:szCs w:val="22"/>
              </w:rPr>
              <w:t>藥商籌設許可核准函影本</w:t>
            </w:r>
            <w:r>
              <w:rPr>
                <w:rFonts w:eastAsia="標楷體"/>
                <w:sz w:val="22"/>
                <w:szCs w:val="22"/>
              </w:rPr>
              <w:t>(</w:t>
            </w:r>
            <w:r>
              <w:rPr>
                <w:rFonts w:eastAsia="標楷體"/>
                <w:sz w:val="22"/>
                <w:szCs w:val="22"/>
              </w:rPr>
              <w:t>中西藥販賣業以公司組織設立者</w:t>
            </w:r>
            <w:r>
              <w:rPr>
                <w:rFonts w:eastAsia="標楷體"/>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1496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AA2FA" w14:textId="77777777" w:rsidR="00861A3B" w:rsidRDefault="00861A3B">
            <w:pPr>
              <w:spacing w:line="320" w:lineRule="exact"/>
              <w:jc w:val="center"/>
              <w:rPr>
                <w:rFonts w:ascii="Calibri" w:eastAsia="標楷體" w:hAnsi="Calibri"/>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B3C7E"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C884A" w14:textId="77777777" w:rsidR="00861A3B" w:rsidRDefault="00861A3B">
            <w:pPr>
              <w:spacing w:line="320" w:lineRule="exact"/>
              <w:jc w:val="center"/>
              <w:rPr>
                <w:rFonts w:ascii="MS Gothic" w:eastAsia="MS Gothic" w:hAnsi="MS Gothic" w:cs="MS Gothic"/>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5428A" w14:textId="77777777" w:rsidR="00861A3B" w:rsidRDefault="00861A3B">
            <w:pPr>
              <w:spacing w:line="320" w:lineRule="exact"/>
              <w:jc w:val="center"/>
              <w:rPr>
                <w:rFonts w:ascii="MS Gothic" w:eastAsia="MS Gothic" w:hAnsi="MS Gothic" w:cs="MS Gothic"/>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6A92A"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45BA4" w14:textId="77777777" w:rsidR="00861A3B" w:rsidRDefault="00861A3B">
            <w:pPr>
              <w:spacing w:line="320" w:lineRule="exact"/>
              <w:jc w:val="cente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C82EF" w14:textId="77777777" w:rsidR="00861A3B" w:rsidRDefault="00861A3B">
            <w:pPr>
              <w:spacing w:line="320" w:lineRule="exact"/>
              <w:jc w:val="center"/>
              <w:rPr>
                <w:rFonts w:ascii="Calibri"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8125E" w14:textId="77777777" w:rsidR="00861A3B" w:rsidRDefault="00861A3B">
            <w:pPr>
              <w:spacing w:line="320" w:lineRule="exact"/>
              <w:jc w:val="center"/>
              <w:rPr>
                <w:rFonts w:ascii="Calibri"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125909E" w14:textId="77777777" w:rsidR="00861A3B" w:rsidRDefault="00861A3B">
            <w:pPr>
              <w:spacing w:line="320" w:lineRule="exact"/>
              <w:jc w:val="center"/>
              <w:rPr>
                <w:rFonts w:ascii="MS Gothic" w:eastAsia="MS Gothic" w:hAnsi="MS Gothic" w:cs="MS Gothic"/>
                <w:sz w:val="22"/>
                <w:szCs w:val="22"/>
              </w:rPr>
            </w:pPr>
          </w:p>
        </w:tc>
      </w:tr>
      <w:tr w:rsidR="00861A3B" w14:paraId="7F14AC44"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3250881"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4</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3E2C7" w14:textId="77777777" w:rsidR="00861A3B" w:rsidRDefault="00000000">
            <w:pPr>
              <w:spacing w:line="320" w:lineRule="exact"/>
              <w:jc w:val="both"/>
            </w:pPr>
            <w:r>
              <w:rPr>
                <w:rFonts w:eastAsia="標楷體"/>
                <w:sz w:val="22"/>
                <w:szCs w:val="22"/>
              </w:rPr>
              <w:t>營業場所位置及設備略圖</w:t>
            </w:r>
            <w:r>
              <w:rPr>
                <w:rFonts w:ascii="標楷體" w:eastAsia="標楷體" w:hAnsi="標楷體"/>
                <w:sz w:val="22"/>
                <w:szCs w:val="22"/>
              </w:rPr>
              <w:t>（位於一樓以上者需檢附樓層平面圖並標記）</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DFC2A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CB4F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7A8F8"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A1D3E"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0A3C7"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7AB03"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861E4"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04378"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90BB0"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7324884" w14:textId="77777777" w:rsidR="00861A3B" w:rsidRDefault="00861A3B">
            <w:pPr>
              <w:spacing w:line="320" w:lineRule="exact"/>
              <w:jc w:val="center"/>
              <w:rPr>
                <w:rFonts w:ascii="Calibri" w:eastAsia="標楷體" w:hAnsi="Calibri"/>
                <w:sz w:val="22"/>
                <w:szCs w:val="22"/>
              </w:rPr>
            </w:pPr>
          </w:p>
        </w:tc>
      </w:tr>
      <w:tr w:rsidR="00861A3B" w14:paraId="0121D420"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721B55F"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5</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7E357" w14:textId="77777777" w:rsidR="00861A3B" w:rsidRDefault="00000000">
            <w:pPr>
              <w:spacing w:line="320" w:lineRule="exact"/>
              <w:jc w:val="both"/>
              <w:rPr>
                <w:rFonts w:eastAsia="標楷體"/>
                <w:sz w:val="22"/>
                <w:szCs w:val="22"/>
              </w:rPr>
            </w:pPr>
            <w:r>
              <w:rPr>
                <w:rFonts w:eastAsia="標楷體"/>
                <w:sz w:val="22"/>
                <w:szCs w:val="22"/>
              </w:rPr>
              <w:t>倉儲場所位置及設備略圖</w:t>
            </w:r>
            <w:r>
              <w:rPr>
                <w:rFonts w:eastAsia="標楷體"/>
                <w:sz w:val="22"/>
                <w:szCs w:val="22"/>
              </w:rPr>
              <w:t>(</w:t>
            </w:r>
            <w:r>
              <w:rPr>
                <w:rFonts w:eastAsia="標楷體"/>
                <w:sz w:val="22"/>
                <w:szCs w:val="22"/>
              </w:rPr>
              <w:t>如另有倉庫存放藥品者需檢附</w:t>
            </w:r>
            <w:r>
              <w:rPr>
                <w:rFonts w:eastAsia="標楷體"/>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954A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2430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2E0CE"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6F037"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A3C5C"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A48C0"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5B17D"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6C3AE"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DB7AF"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37CADBC" w14:textId="77777777" w:rsidR="00861A3B" w:rsidRDefault="00861A3B">
            <w:pPr>
              <w:spacing w:line="320" w:lineRule="exact"/>
              <w:jc w:val="center"/>
              <w:rPr>
                <w:rFonts w:ascii="Calibri" w:eastAsia="標楷體" w:hAnsi="Calibri"/>
                <w:sz w:val="22"/>
                <w:szCs w:val="22"/>
              </w:rPr>
            </w:pPr>
          </w:p>
        </w:tc>
      </w:tr>
      <w:tr w:rsidR="00861A3B" w14:paraId="4D03DFF0"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9D38667"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6</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7C86E" w14:textId="77777777" w:rsidR="00861A3B" w:rsidRDefault="00000000">
            <w:pPr>
              <w:spacing w:line="320" w:lineRule="exact"/>
              <w:jc w:val="both"/>
            </w:pPr>
            <w:r>
              <w:rPr>
                <w:rFonts w:ascii="標楷體" w:eastAsia="標楷體" w:hAnsi="標楷體"/>
                <w:sz w:val="22"/>
                <w:szCs w:val="22"/>
              </w:rPr>
              <w:t>商業/公司名稱及所營事業登記預查</w:t>
            </w:r>
            <w:r>
              <w:rPr>
                <w:rFonts w:ascii="標楷體" w:eastAsia="標楷體" w:hAnsi="標楷體"/>
                <w:color w:val="000000"/>
                <w:sz w:val="22"/>
                <w:szCs w:val="22"/>
              </w:rPr>
              <w:t>核定書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0ECF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0202E" w14:textId="77777777" w:rsidR="00861A3B" w:rsidRDefault="00861A3B">
            <w:pPr>
              <w:spacing w:line="320" w:lineRule="exact"/>
              <w:jc w:val="center"/>
              <w:rPr>
                <w:rFonts w:ascii="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F4F6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67305"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754AB"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7F365"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14A46"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B3E70"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734D1"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591FF82" w14:textId="77777777" w:rsidR="00861A3B" w:rsidRDefault="00861A3B">
            <w:pPr>
              <w:spacing w:line="320" w:lineRule="exact"/>
              <w:jc w:val="center"/>
              <w:rPr>
                <w:rFonts w:ascii="Calibri" w:eastAsia="標楷體" w:hAnsi="Calibri" w:cs="MS Mincho"/>
                <w:sz w:val="22"/>
                <w:szCs w:val="22"/>
              </w:rPr>
            </w:pPr>
          </w:p>
        </w:tc>
      </w:tr>
      <w:tr w:rsidR="00861A3B" w14:paraId="7CA643D1"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28B2DF7E"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7</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AE6D" w14:textId="77777777" w:rsidR="00861A3B" w:rsidRDefault="00000000">
            <w:pPr>
              <w:spacing w:line="320" w:lineRule="exact"/>
              <w:jc w:val="both"/>
              <w:rPr>
                <w:rFonts w:eastAsia="標楷體"/>
                <w:sz w:val="22"/>
                <w:szCs w:val="22"/>
              </w:rPr>
            </w:pPr>
            <w:r>
              <w:rPr>
                <w:rFonts w:eastAsia="標楷體"/>
                <w:sz w:val="22"/>
                <w:szCs w:val="22"/>
              </w:rPr>
              <w:t>商業登記</w:t>
            </w:r>
            <w:r>
              <w:rPr>
                <w:rFonts w:eastAsia="標楷體"/>
                <w:sz w:val="22"/>
                <w:szCs w:val="22"/>
              </w:rPr>
              <w:t>/</w:t>
            </w:r>
            <w:r>
              <w:rPr>
                <w:rFonts w:eastAsia="標楷體"/>
                <w:sz w:val="22"/>
                <w:szCs w:val="22"/>
              </w:rPr>
              <w:t>公司登記核准證明文件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47AA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C6E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8B09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C33F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1E50B"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2CA2D2"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F4B9A" w14:textId="77777777" w:rsidR="00861A3B" w:rsidRDefault="00861A3B">
            <w:pPr>
              <w:spacing w:line="320" w:lineRule="exact"/>
              <w:jc w:val="cente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4096B" w14:textId="77777777" w:rsidR="00861A3B" w:rsidRDefault="00861A3B">
            <w:pPr>
              <w:spacing w:line="320" w:lineRule="exact"/>
              <w:jc w:val="center"/>
              <w:rPr>
                <w:rFonts w:ascii="Calibri"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A29BC"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87FDF4D" w14:textId="77777777" w:rsidR="00861A3B" w:rsidRDefault="00861A3B">
            <w:pPr>
              <w:spacing w:line="320" w:lineRule="exact"/>
              <w:jc w:val="center"/>
              <w:rPr>
                <w:rFonts w:ascii="Calibri" w:eastAsia="標楷體" w:hAnsi="Calibri" w:cs="MS Mincho"/>
                <w:sz w:val="22"/>
                <w:szCs w:val="22"/>
              </w:rPr>
            </w:pPr>
          </w:p>
        </w:tc>
      </w:tr>
      <w:tr w:rsidR="00861A3B" w14:paraId="3ADF44CE"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1184A7A2"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8</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FAB53" w14:textId="77777777" w:rsidR="00861A3B" w:rsidRDefault="00000000">
            <w:pPr>
              <w:spacing w:line="320" w:lineRule="exact"/>
              <w:jc w:val="both"/>
              <w:rPr>
                <w:rFonts w:ascii="標楷體" w:eastAsia="標楷體" w:hAnsi="標楷體"/>
                <w:sz w:val="22"/>
                <w:szCs w:val="22"/>
              </w:rPr>
            </w:pPr>
            <w:r>
              <w:rPr>
                <w:rFonts w:ascii="標楷體" w:eastAsia="標楷體" w:hAnsi="標楷體"/>
                <w:sz w:val="22"/>
                <w:szCs w:val="22"/>
              </w:rPr>
              <w:t>招牌及門牌照片（需有與藥事機構申請名稱相同之招牌，於申請設立時須檢附完成後招牌照片;門牌文字請清晰俾利辨識。)</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C4ED7"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9771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A2677"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261CC" w14:textId="77777777" w:rsidR="00861A3B" w:rsidRDefault="00861A3B">
            <w:pPr>
              <w:spacing w:line="320" w:lineRule="exact"/>
              <w:jc w:val="center"/>
              <w:rPr>
                <w:rFonts w:ascii="MS Gothic" w:eastAsia="MS Gothic" w:hAnsi="MS Gothic" w:cs="MS Gothic"/>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E9C4A"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E79CE" w14:textId="77777777" w:rsidR="00861A3B" w:rsidRDefault="00861A3B">
            <w:pPr>
              <w:spacing w:line="320" w:lineRule="exact"/>
              <w:jc w:val="center"/>
              <w:rPr>
                <w:rFonts w:ascii="MS Gothic" w:eastAsia="MS Gothic" w:hAnsi="MS Gothic" w:cs="MS Gothic"/>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B326"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C7C77" w14:textId="77777777" w:rsidR="00861A3B" w:rsidRDefault="00861A3B">
            <w:pPr>
              <w:spacing w:line="320" w:lineRule="exact"/>
              <w:jc w:val="center"/>
              <w:rPr>
                <w:rFonts w:ascii="MS Gothic" w:eastAsia="MS Gothic" w:hAnsi="MS Gothic" w:cs="MS Gothic"/>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FBBE6"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4811C9" w14:textId="77777777" w:rsidR="00861A3B" w:rsidRDefault="00861A3B">
            <w:pPr>
              <w:spacing w:line="320" w:lineRule="exact"/>
              <w:jc w:val="center"/>
              <w:rPr>
                <w:rFonts w:ascii="Calibri" w:eastAsia="標楷體" w:hAnsi="Calibri" w:cs="MS Mincho"/>
                <w:sz w:val="22"/>
                <w:szCs w:val="22"/>
              </w:rPr>
            </w:pPr>
          </w:p>
        </w:tc>
      </w:tr>
      <w:tr w:rsidR="00861A3B" w14:paraId="47C85ADC"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225F652F"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9</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98774" w14:textId="77777777" w:rsidR="00861A3B" w:rsidRDefault="00000000">
            <w:pPr>
              <w:spacing w:line="320" w:lineRule="exact"/>
              <w:jc w:val="both"/>
            </w:pPr>
            <w:r>
              <w:rPr>
                <w:rFonts w:ascii="標楷體" w:eastAsia="標楷體" w:hAnsi="標楷體" w:cs="DFKai-SB, Bold"/>
                <w:bCs/>
                <w:sz w:val="22"/>
                <w:szCs w:val="22"/>
              </w:rPr>
              <w:t>分公司/門市部/營業所設立</w:t>
            </w:r>
            <w:r>
              <w:rPr>
                <w:rFonts w:ascii="標楷體" w:eastAsia="標楷體" w:hAnsi="標楷體"/>
                <w:sz w:val="22"/>
                <w:szCs w:val="22"/>
              </w:rPr>
              <w:t>相關公司會議資料或股東同意書、</w:t>
            </w:r>
            <w:r>
              <w:rPr>
                <w:rFonts w:ascii="標楷體" w:eastAsia="標楷體" w:hAnsi="標楷體" w:cs="DFKai-SB, Bold"/>
                <w:bCs/>
                <w:sz w:val="22"/>
                <w:szCs w:val="22"/>
              </w:rPr>
              <w:t>總公司商業登記許可文件影本</w:t>
            </w:r>
            <w:r>
              <w:rPr>
                <w:rFonts w:ascii="標楷體" w:eastAsia="標楷體" w:hAnsi="標楷體"/>
                <w:sz w:val="22"/>
                <w:szCs w:val="22"/>
              </w:rPr>
              <w:t>、</w:t>
            </w:r>
            <w:r>
              <w:rPr>
                <w:rFonts w:ascii="標楷體" w:eastAsia="標楷體" w:hAnsi="標楷體" w:cs="DFKai-SB, Bold"/>
                <w:bCs/>
                <w:sz w:val="22"/>
                <w:szCs w:val="22"/>
              </w:rPr>
              <w:t>總公司組織章程影本</w:t>
            </w:r>
            <w:r>
              <w:rPr>
                <w:rFonts w:ascii="標楷體" w:eastAsia="標楷體" w:hAnsi="標楷體"/>
                <w:sz w:val="22"/>
                <w:szCs w:val="22"/>
              </w:rPr>
              <w:t>、</w:t>
            </w:r>
            <w:r>
              <w:rPr>
                <w:rFonts w:ascii="標楷體" w:eastAsia="標楷體" w:hAnsi="標楷體" w:cs="DFKai-SB, Bold"/>
                <w:bCs/>
                <w:sz w:val="22"/>
                <w:szCs w:val="22"/>
              </w:rPr>
              <w:t>總公司藥商執照影本(分公司或營業所業別者需檢附)</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E3CA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92EB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1820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67A9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3A0591"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4582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E7A1A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114F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E9316"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5D8BC8" w14:textId="77777777" w:rsidR="00861A3B" w:rsidRDefault="00861A3B">
            <w:pPr>
              <w:spacing w:line="320" w:lineRule="exact"/>
              <w:jc w:val="center"/>
              <w:rPr>
                <w:rFonts w:ascii="Calibri" w:eastAsia="標楷體" w:hAnsi="Calibri" w:cs="MS Mincho"/>
                <w:sz w:val="22"/>
                <w:szCs w:val="22"/>
              </w:rPr>
            </w:pPr>
          </w:p>
        </w:tc>
      </w:tr>
      <w:tr w:rsidR="00861A3B" w14:paraId="2D78827B"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6C5296A4"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10</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A00EC" w14:textId="77777777" w:rsidR="00861A3B" w:rsidRDefault="00000000">
            <w:pPr>
              <w:spacing w:line="320" w:lineRule="exact"/>
              <w:jc w:val="both"/>
              <w:rPr>
                <w:rFonts w:eastAsia="標楷體"/>
                <w:sz w:val="22"/>
                <w:szCs w:val="22"/>
              </w:rPr>
            </w:pPr>
            <w:r>
              <w:rPr>
                <w:rFonts w:eastAsia="標楷體"/>
                <w:sz w:val="22"/>
                <w:szCs w:val="22"/>
              </w:rPr>
              <w:t>臺東縣藥事</w:t>
            </w:r>
            <w:r>
              <w:rPr>
                <w:rFonts w:eastAsia="標楷體"/>
                <w:sz w:val="22"/>
                <w:szCs w:val="22"/>
              </w:rPr>
              <w:t>/</w:t>
            </w:r>
            <w:r>
              <w:rPr>
                <w:rFonts w:eastAsia="標楷體"/>
                <w:sz w:val="22"/>
                <w:szCs w:val="22"/>
              </w:rPr>
              <w:t>技術人員執業</w:t>
            </w:r>
            <w:r>
              <w:rPr>
                <w:rFonts w:eastAsia="標楷體"/>
                <w:sz w:val="22"/>
                <w:szCs w:val="22"/>
              </w:rPr>
              <w:t>/</w:t>
            </w:r>
            <w:r>
              <w:rPr>
                <w:rFonts w:eastAsia="標楷體"/>
                <w:sz w:val="22"/>
                <w:szCs w:val="22"/>
              </w:rPr>
              <w:t>異動登錄申請表</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2349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7D93F" w14:textId="77777777" w:rsidR="00861A3B" w:rsidRDefault="00861A3B">
            <w:pPr>
              <w:spacing w:line="320" w:lineRule="exact"/>
              <w:jc w:val="center"/>
              <w:rPr>
                <w:rFonts w:ascii="Calibri" w:hAnsi="Calibri"/>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62AD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5611B"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AFFB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1883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48E2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E9A5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45844"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67B2649" w14:textId="77777777" w:rsidR="00861A3B" w:rsidRDefault="00861A3B">
            <w:pPr>
              <w:spacing w:line="320" w:lineRule="exact"/>
              <w:jc w:val="center"/>
              <w:rPr>
                <w:rFonts w:ascii="Calibri" w:eastAsia="標楷體" w:hAnsi="Calibri"/>
                <w:sz w:val="22"/>
                <w:szCs w:val="22"/>
              </w:rPr>
            </w:pPr>
          </w:p>
        </w:tc>
      </w:tr>
      <w:tr w:rsidR="00861A3B" w14:paraId="5EBB8BB1"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33278DC"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11</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35109" w14:textId="77777777" w:rsidR="00861A3B" w:rsidRDefault="00000000">
            <w:pPr>
              <w:spacing w:line="320" w:lineRule="exact"/>
              <w:jc w:val="both"/>
            </w:pPr>
            <w:r>
              <w:rPr>
                <w:rFonts w:eastAsia="標楷體"/>
                <w:sz w:val="22"/>
                <w:szCs w:val="22"/>
              </w:rPr>
              <w:t>藥事人員</w:t>
            </w:r>
            <w:r>
              <w:rPr>
                <w:rFonts w:ascii="Calibri" w:eastAsia="標楷體" w:hAnsi="Calibri"/>
                <w:sz w:val="22"/>
                <w:szCs w:val="22"/>
                <w:u w:val="single"/>
              </w:rPr>
              <w:t>身分證件</w:t>
            </w:r>
            <w:r>
              <w:rPr>
                <w:rFonts w:ascii="Calibri" w:eastAsia="標楷體" w:hAnsi="Calibri"/>
                <w:sz w:val="22"/>
                <w:szCs w:val="22"/>
              </w:rPr>
              <w:t>正反面影本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89A3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02511" w14:textId="77777777" w:rsidR="00861A3B" w:rsidRDefault="00861A3B">
            <w:pPr>
              <w:spacing w:line="320" w:lineRule="exact"/>
              <w:jc w:val="center"/>
              <w:rPr>
                <w:rFonts w:ascii="MS Gothic" w:eastAsia="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AB9C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6788F"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C01A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85FA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B3AE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07017"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8DB9A"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4DD7418" w14:textId="77777777" w:rsidR="00861A3B" w:rsidRDefault="00861A3B">
            <w:pPr>
              <w:spacing w:line="320" w:lineRule="exact"/>
              <w:jc w:val="center"/>
              <w:rPr>
                <w:rFonts w:ascii="Calibri" w:eastAsia="標楷體" w:hAnsi="Calibri"/>
                <w:sz w:val="22"/>
                <w:szCs w:val="22"/>
              </w:rPr>
            </w:pPr>
          </w:p>
        </w:tc>
      </w:tr>
      <w:tr w:rsidR="00861A3B" w14:paraId="16F11934"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BEAF05F"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12</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45C01" w14:textId="77777777" w:rsidR="00861A3B" w:rsidRDefault="00000000">
            <w:pPr>
              <w:spacing w:line="320" w:lineRule="exact"/>
              <w:jc w:val="both"/>
            </w:pPr>
            <w:r>
              <w:rPr>
                <w:rFonts w:ascii="Calibri" w:eastAsia="標楷體" w:hAnsi="Calibri"/>
                <w:sz w:val="22"/>
                <w:szCs w:val="22"/>
              </w:rPr>
              <w:t>藥事人員執業所在地公會</w:t>
            </w:r>
            <w:r>
              <w:rPr>
                <w:rFonts w:ascii="Calibri" w:eastAsia="標楷體" w:hAnsi="Calibri"/>
                <w:sz w:val="22"/>
                <w:szCs w:val="22"/>
                <w:u w:val="single"/>
              </w:rPr>
              <w:t>會員證明</w:t>
            </w:r>
            <w:r>
              <w:rPr>
                <w:rFonts w:ascii="Calibri" w:eastAsia="標楷體" w:hAnsi="Calibri"/>
                <w:sz w:val="22"/>
                <w:szCs w:val="22"/>
              </w:rPr>
              <w:t>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A76F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3C5F1" w14:textId="77777777" w:rsidR="00861A3B" w:rsidRDefault="00861A3B">
            <w:pPr>
              <w:spacing w:line="320" w:lineRule="exact"/>
              <w:jc w:val="center"/>
              <w:rPr>
                <w:rFonts w:ascii="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D75F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315D0"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8B64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5F3A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1EF9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05E9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9F403"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230E86" w14:textId="77777777" w:rsidR="00861A3B" w:rsidRDefault="00861A3B">
            <w:pPr>
              <w:spacing w:line="320" w:lineRule="exact"/>
              <w:jc w:val="center"/>
              <w:rPr>
                <w:rFonts w:ascii="Calibri" w:eastAsia="標楷體" w:hAnsi="Calibri"/>
                <w:sz w:val="22"/>
                <w:szCs w:val="22"/>
              </w:rPr>
            </w:pPr>
          </w:p>
        </w:tc>
      </w:tr>
      <w:tr w:rsidR="00861A3B" w14:paraId="338253B9"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3A60905F"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13</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F53FF" w14:textId="77777777" w:rsidR="00861A3B" w:rsidRDefault="00000000">
            <w:pPr>
              <w:spacing w:line="320" w:lineRule="exact"/>
              <w:jc w:val="both"/>
              <w:rPr>
                <w:rFonts w:ascii="Calibri" w:eastAsia="標楷體" w:hAnsi="Calibri"/>
                <w:color w:val="000000"/>
                <w:sz w:val="22"/>
                <w:szCs w:val="22"/>
              </w:rPr>
            </w:pPr>
            <w:r>
              <w:rPr>
                <w:rFonts w:ascii="Calibri" w:eastAsia="標楷體" w:hAnsi="Calibri"/>
                <w:color w:val="000000"/>
                <w:sz w:val="22"/>
                <w:szCs w:val="22"/>
              </w:rPr>
              <w:t>藥事人員證書正、影本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61C0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F0453" w14:textId="77777777" w:rsidR="00861A3B" w:rsidRDefault="00861A3B">
            <w:pPr>
              <w:spacing w:line="320" w:lineRule="exact"/>
              <w:jc w:val="center"/>
              <w:rPr>
                <w:rFonts w:ascii="MS Gothic" w:eastAsia="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5C9AF"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6F6C6"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5C64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34131"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8DAA0"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826A2"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EEE18"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30CF01" w14:textId="77777777" w:rsidR="00861A3B" w:rsidRDefault="00861A3B">
            <w:pPr>
              <w:spacing w:line="320" w:lineRule="exact"/>
              <w:jc w:val="center"/>
              <w:rPr>
                <w:rFonts w:ascii="Calibri" w:eastAsia="標楷體" w:hAnsi="Calibri"/>
                <w:sz w:val="22"/>
                <w:szCs w:val="22"/>
              </w:rPr>
            </w:pPr>
          </w:p>
        </w:tc>
      </w:tr>
      <w:tr w:rsidR="00861A3B" w14:paraId="09F14D71"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29D2AB70"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14</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7A941" w14:textId="77777777" w:rsidR="00861A3B" w:rsidRDefault="00000000">
            <w:pPr>
              <w:spacing w:line="320" w:lineRule="exact"/>
              <w:jc w:val="both"/>
              <w:rPr>
                <w:rFonts w:ascii="Calibri" w:eastAsia="標楷體" w:hAnsi="Calibri"/>
                <w:color w:val="000000"/>
                <w:sz w:val="22"/>
                <w:szCs w:val="22"/>
              </w:rPr>
            </w:pPr>
            <w:r>
              <w:rPr>
                <w:rFonts w:ascii="Calibri" w:eastAsia="標楷體" w:hAnsi="Calibri"/>
                <w:color w:val="000000"/>
                <w:sz w:val="22"/>
                <w:szCs w:val="22"/>
              </w:rPr>
              <w:t>藥事人員服務證明文件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4D39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7264C" w14:textId="77777777" w:rsidR="00861A3B" w:rsidRDefault="00861A3B">
            <w:pPr>
              <w:spacing w:line="320" w:lineRule="exact"/>
              <w:jc w:val="center"/>
              <w:rPr>
                <w:rFonts w:ascii="MS Gothic" w:eastAsia="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4F98A"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60B5C" w14:textId="77777777" w:rsidR="00861A3B" w:rsidRDefault="00861A3B">
            <w:pPr>
              <w:spacing w:line="320" w:lineRule="exact"/>
              <w:jc w:val="center"/>
              <w:rPr>
                <w:rFonts w:ascii="Calibri"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954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26C6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4DB7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46BB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49B74" w14:textId="77777777" w:rsidR="00861A3B" w:rsidRDefault="00861A3B">
            <w:pPr>
              <w:spacing w:line="320" w:lineRule="exact"/>
              <w:jc w:val="center"/>
              <w:rPr>
                <w:rFonts w:ascii="Calibri" w:eastAsia="標楷體"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FC7A6B" w14:textId="77777777" w:rsidR="00861A3B" w:rsidRDefault="00861A3B">
            <w:pPr>
              <w:spacing w:line="320" w:lineRule="exact"/>
              <w:jc w:val="center"/>
              <w:rPr>
                <w:rFonts w:ascii="Calibri" w:eastAsia="標楷體" w:hAnsi="Calibri"/>
                <w:sz w:val="22"/>
                <w:szCs w:val="22"/>
              </w:rPr>
            </w:pPr>
          </w:p>
        </w:tc>
      </w:tr>
      <w:tr w:rsidR="00861A3B" w14:paraId="45786126"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9349131"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15</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2AD90" w14:textId="77777777" w:rsidR="00861A3B" w:rsidRDefault="00000000">
            <w:pPr>
              <w:spacing w:line="320" w:lineRule="exact"/>
              <w:jc w:val="both"/>
              <w:rPr>
                <w:rFonts w:eastAsia="標楷體"/>
                <w:color w:val="000000"/>
                <w:sz w:val="22"/>
                <w:szCs w:val="22"/>
              </w:rPr>
            </w:pPr>
            <w:r>
              <w:rPr>
                <w:rFonts w:eastAsia="標楷體"/>
                <w:color w:val="000000"/>
                <w:sz w:val="22"/>
                <w:szCs w:val="22"/>
              </w:rPr>
              <w:t>藥局或販賣業藥商許可執照正本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93FF6"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814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67FF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903E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7531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C612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87C1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D9DE0" w14:textId="77777777" w:rsidR="00861A3B" w:rsidRDefault="00000000">
            <w:pPr>
              <w:spacing w:line="320" w:lineRule="exact"/>
              <w:jc w:val="center"/>
              <w:rPr>
                <w:rFonts w:ascii="Calibri" w:eastAsia="標楷體" w:hAnsi="Calibri"/>
                <w:sz w:val="20"/>
                <w:szCs w:val="22"/>
              </w:rPr>
            </w:pPr>
            <w:r>
              <w:rPr>
                <w:rFonts w:ascii="Calibri" w:eastAsia="標楷體" w:hAnsi="Calibri"/>
                <w:sz w:val="20"/>
                <w:szCs w:val="22"/>
              </w:rPr>
              <w:t>正本檢還</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E8F9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F66473" w14:textId="77777777" w:rsidR="00861A3B" w:rsidRDefault="00861A3B">
            <w:pPr>
              <w:spacing w:line="320" w:lineRule="exact"/>
              <w:jc w:val="center"/>
              <w:rPr>
                <w:rFonts w:ascii="Calibri" w:eastAsia="標楷體" w:hAnsi="Calibri"/>
                <w:sz w:val="22"/>
                <w:szCs w:val="22"/>
              </w:rPr>
            </w:pPr>
          </w:p>
        </w:tc>
      </w:tr>
      <w:tr w:rsidR="00861A3B" w14:paraId="5F398D87"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3633D2AF"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16</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66248" w14:textId="77777777" w:rsidR="00861A3B" w:rsidRDefault="00000000">
            <w:pPr>
              <w:spacing w:line="320" w:lineRule="exact"/>
              <w:jc w:val="both"/>
            </w:pPr>
            <w:r>
              <w:rPr>
                <w:rFonts w:ascii="Calibri" w:eastAsia="標楷體" w:hAnsi="Calibri"/>
                <w:color w:val="000000"/>
                <w:sz w:val="22"/>
                <w:szCs w:val="22"/>
              </w:rPr>
              <w:t>藥事人員原領</w:t>
            </w:r>
            <w:r>
              <w:rPr>
                <w:rFonts w:ascii="Calibri" w:eastAsia="標楷體" w:hAnsi="Calibri"/>
                <w:color w:val="000000"/>
                <w:sz w:val="22"/>
                <w:szCs w:val="22"/>
                <w:u w:val="single"/>
              </w:rPr>
              <w:t>執業執照</w:t>
            </w:r>
            <w:r>
              <w:rPr>
                <w:rFonts w:ascii="Calibri" w:eastAsia="標楷體" w:hAnsi="Calibri"/>
                <w:color w:val="000000"/>
                <w:sz w:val="22"/>
                <w:szCs w:val="22"/>
              </w:rPr>
              <w:t>（遺失者需檢附切結書）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554C6"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20A12" w14:textId="77777777" w:rsidR="00861A3B" w:rsidRDefault="00861A3B">
            <w:pPr>
              <w:spacing w:line="320" w:lineRule="exact"/>
              <w:jc w:val="center"/>
              <w:rPr>
                <w:rFonts w:ascii="MS Gothic" w:eastAsia="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91BB9"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9511D" w14:textId="77777777" w:rsidR="00861A3B" w:rsidRDefault="00861A3B">
            <w:pPr>
              <w:spacing w:line="320" w:lineRule="exact"/>
              <w:jc w:val="center"/>
              <w:rPr>
                <w:rFonts w:ascii="MS Gothic" w:eastAsia="MS Gothic" w:hAnsi="MS Gothic" w:cs="MS Gothic"/>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9954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FE90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AB802" w14:textId="77777777" w:rsidR="00861A3B" w:rsidRDefault="00000000">
            <w:pPr>
              <w:spacing w:line="320" w:lineRule="exact"/>
              <w:jc w:val="center"/>
              <w:rPr>
                <w:rFonts w:ascii="標楷體" w:eastAsia="標楷體" w:hAnsi="標楷體" w:cs="細明體"/>
                <w:sz w:val="20"/>
                <w:szCs w:val="22"/>
              </w:rPr>
            </w:pPr>
            <w:r>
              <w:rPr>
                <w:rFonts w:ascii="標楷體" w:eastAsia="標楷體" w:hAnsi="標楷體" w:cs="細明體"/>
                <w:sz w:val="20"/>
                <w:szCs w:val="22"/>
              </w:rPr>
              <w:t>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20D19" w14:textId="77777777" w:rsidR="00861A3B" w:rsidRDefault="00000000">
            <w:pPr>
              <w:spacing w:line="320" w:lineRule="exact"/>
              <w:jc w:val="center"/>
              <w:rPr>
                <w:rFonts w:ascii="Calibri" w:eastAsia="標楷體" w:hAnsi="Calibri"/>
                <w:sz w:val="20"/>
                <w:szCs w:val="22"/>
              </w:rPr>
            </w:pPr>
            <w:r>
              <w:rPr>
                <w:rFonts w:ascii="Calibri" w:eastAsia="標楷體" w:hAnsi="Calibri"/>
                <w:sz w:val="20"/>
                <w:szCs w:val="22"/>
              </w:rPr>
              <w:t>影本</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D7956" w14:textId="77777777" w:rsidR="00861A3B" w:rsidRDefault="00861A3B">
            <w:pPr>
              <w:spacing w:line="320" w:lineRule="exact"/>
              <w:jc w:val="center"/>
              <w:rPr>
                <w:rFonts w:ascii="MS Gothic" w:eastAsia="MS Gothic" w:hAnsi="MS Gothic" w:cs="MS Gothic"/>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5649874" w14:textId="77777777" w:rsidR="00861A3B" w:rsidRDefault="00861A3B">
            <w:pPr>
              <w:spacing w:line="320" w:lineRule="exact"/>
              <w:jc w:val="center"/>
              <w:rPr>
                <w:rFonts w:ascii="Calibri" w:eastAsia="標楷體" w:hAnsi="Calibri"/>
                <w:sz w:val="22"/>
                <w:szCs w:val="22"/>
              </w:rPr>
            </w:pPr>
          </w:p>
        </w:tc>
      </w:tr>
      <w:tr w:rsidR="00861A3B" w14:paraId="07DA95A0"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3DF769C1"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17</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0F8AA" w14:textId="77777777" w:rsidR="00861A3B" w:rsidRDefault="00000000">
            <w:pPr>
              <w:spacing w:line="320" w:lineRule="exact"/>
              <w:jc w:val="both"/>
              <w:rPr>
                <w:rFonts w:ascii="標楷體" w:eastAsia="標楷體" w:hAnsi="標楷體" w:cs="新細明體"/>
                <w:color w:val="000000"/>
                <w:sz w:val="22"/>
                <w:szCs w:val="22"/>
              </w:rPr>
            </w:pPr>
            <w:r>
              <w:rPr>
                <w:rFonts w:ascii="標楷體" w:eastAsia="標楷體" w:hAnsi="標楷體" w:cs="新細明體"/>
                <w:color w:val="000000"/>
                <w:sz w:val="22"/>
                <w:szCs w:val="22"/>
              </w:rPr>
              <w:t>委託他人代辦申請案者檢附委託書正本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06CA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4DC7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9C77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6406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27CC7"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9965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95C5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8ACF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FF8B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844F1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3192DD74"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67AAC934"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18</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5C4EE" w14:textId="77777777" w:rsidR="00861A3B" w:rsidRDefault="00000000">
            <w:pPr>
              <w:spacing w:line="320" w:lineRule="exact"/>
              <w:jc w:val="both"/>
            </w:pPr>
            <w:r>
              <w:rPr>
                <w:rFonts w:ascii="標楷體" w:eastAsia="標楷體" w:hAnsi="標楷體" w:cs="新細明體"/>
                <w:color w:val="000000"/>
                <w:sz w:val="22"/>
                <w:szCs w:val="22"/>
              </w:rPr>
              <w:t>受委託者</w:t>
            </w:r>
            <w:r>
              <w:rPr>
                <w:rFonts w:ascii="標楷體" w:eastAsia="標楷體" w:hAnsi="標楷體" w:cs="DFKai-SB, Bold"/>
                <w:bCs/>
                <w:color w:val="000000"/>
                <w:sz w:val="22"/>
                <w:szCs w:val="22"/>
              </w:rPr>
              <w:t>身分證正、反面影本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0ADA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3060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A5DD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F804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A4A2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4C03A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4E1B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38D8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97DC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6FA762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7ABD0DFD" w14:textId="77777777">
        <w:trPr>
          <w:cantSplit/>
          <w:trHeight w:val="473"/>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6A468294"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19</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C66FF" w14:textId="77777777" w:rsidR="00861A3B" w:rsidRDefault="00000000">
            <w:pPr>
              <w:spacing w:line="320" w:lineRule="exact"/>
              <w:jc w:val="both"/>
              <w:rPr>
                <w:rFonts w:ascii="標楷體" w:eastAsia="標楷體" w:hAnsi="標楷體" w:cs="新細明體"/>
                <w:color w:val="000000"/>
                <w:sz w:val="22"/>
                <w:szCs w:val="22"/>
              </w:rPr>
            </w:pPr>
            <w:r>
              <w:rPr>
                <w:rFonts w:ascii="標楷體" w:eastAsia="標楷體" w:hAnsi="標楷體" w:cs="新細明體"/>
                <w:color w:val="000000"/>
                <w:sz w:val="22"/>
                <w:szCs w:val="22"/>
              </w:rPr>
              <w:t>切結書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80873"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8E603" w14:textId="77777777" w:rsidR="00861A3B" w:rsidRDefault="00861A3B">
            <w:pPr>
              <w:spacing w:line="320" w:lineRule="exact"/>
              <w:jc w:val="center"/>
              <w:rPr>
                <w:rFonts w:ascii="Calibri" w:eastAsia="標楷體" w:hAnsi="Calibri"/>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CF0D0"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F0872"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3CFB0"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3575A"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AC4F3"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29364"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D397F" w14:textId="77777777" w:rsidR="00861A3B" w:rsidRDefault="00861A3B">
            <w:pPr>
              <w:spacing w:line="320" w:lineRule="exact"/>
              <w:jc w:val="center"/>
              <w:rPr>
                <w:rFonts w:ascii="Calibri" w:hAnsi="Calibri"/>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2392A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499000FE" w14:textId="77777777">
        <w:trPr>
          <w:cantSplit/>
          <w:trHeight w:val="389"/>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41CEAB81"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20</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9652CC" w14:textId="77777777" w:rsidR="00861A3B" w:rsidRDefault="00000000">
            <w:pPr>
              <w:spacing w:line="320" w:lineRule="exact"/>
              <w:jc w:val="both"/>
            </w:pPr>
            <w:r>
              <w:rPr>
                <w:rFonts w:ascii="Calibri" w:eastAsia="標楷體" w:hAnsi="Calibri"/>
                <w:color w:val="000000"/>
                <w:sz w:val="22"/>
                <w:szCs w:val="22"/>
                <w:u w:val="single"/>
              </w:rPr>
              <w:t>機構行政規費</w:t>
            </w:r>
            <w:r>
              <w:rPr>
                <w:rFonts w:ascii="Calibri" w:eastAsia="標楷體" w:hAnsi="Calibri"/>
                <w:color w:val="000000"/>
                <w:sz w:val="22"/>
                <w:szCs w:val="22"/>
              </w:rPr>
              <w:t>—</w:t>
            </w:r>
            <w:r>
              <w:rPr>
                <w:rFonts w:ascii="Calibri" w:eastAsia="標楷體" w:hAnsi="Calibri"/>
                <w:color w:val="000000"/>
                <w:sz w:val="22"/>
                <w:szCs w:val="22"/>
              </w:rPr>
              <w:t>新台幣</w:t>
            </w:r>
            <w:r>
              <w:rPr>
                <w:rFonts w:ascii="Calibri" w:eastAsia="標楷體" w:hAnsi="Calibri"/>
                <w:color w:val="000000"/>
                <w:sz w:val="22"/>
                <w:szCs w:val="22"/>
              </w:rPr>
              <w:t>1000</w:t>
            </w:r>
            <w:r>
              <w:rPr>
                <w:rFonts w:ascii="Calibri" w:eastAsia="標楷體" w:hAnsi="Calibri"/>
                <w:color w:val="000000"/>
                <w:sz w:val="22"/>
                <w:szCs w:val="22"/>
              </w:rPr>
              <w:t>元（取件時付費）</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33B4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593C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2ADE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65FB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3DA4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9E97B"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EC7C2"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24087"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2803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F1CA91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09AEE824" w14:textId="77777777">
        <w:trPr>
          <w:cantSplit/>
          <w:trHeight w:val="409"/>
        </w:trPr>
        <w:tc>
          <w:tcPr>
            <w:tcW w:w="313"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3482F31B" w14:textId="77777777" w:rsidR="00861A3B" w:rsidRDefault="00000000">
            <w:pPr>
              <w:spacing w:line="320" w:lineRule="exact"/>
              <w:jc w:val="center"/>
              <w:rPr>
                <w:rFonts w:ascii="Calibri" w:eastAsia="標楷體" w:hAnsi="Calibri"/>
                <w:color w:val="000000"/>
                <w:sz w:val="22"/>
                <w:szCs w:val="22"/>
              </w:rPr>
            </w:pPr>
            <w:r>
              <w:rPr>
                <w:rFonts w:ascii="Calibri" w:eastAsia="標楷體" w:hAnsi="Calibri"/>
                <w:color w:val="000000"/>
                <w:sz w:val="22"/>
                <w:szCs w:val="22"/>
              </w:rPr>
              <w:t>21</w:t>
            </w:r>
          </w:p>
        </w:tc>
        <w:tc>
          <w:tcPr>
            <w:tcW w:w="4882"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51CB1" w14:textId="77777777" w:rsidR="00861A3B" w:rsidRDefault="00000000">
            <w:pPr>
              <w:spacing w:line="320" w:lineRule="exact"/>
              <w:jc w:val="both"/>
            </w:pPr>
            <w:r>
              <w:rPr>
                <w:rFonts w:ascii="Calibri" w:eastAsia="標楷體" w:hAnsi="Calibri"/>
                <w:color w:val="000000"/>
                <w:sz w:val="22"/>
                <w:szCs w:val="22"/>
                <w:u w:val="single"/>
              </w:rPr>
              <w:t>人員行政規費</w:t>
            </w:r>
            <w:r>
              <w:rPr>
                <w:rFonts w:ascii="Calibri" w:eastAsia="標楷體" w:hAnsi="Calibri"/>
                <w:color w:val="000000"/>
                <w:sz w:val="22"/>
                <w:szCs w:val="22"/>
              </w:rPr>
              <w:t>—</w:t>
            </w:r>
            <w:r>
              <w:rPr>
                <w:rFonts w:ascii="Calibri" w:eastAsia="標楷體" w:hAnsi="Calibri"/>
                <w:color w:val="000000"/>
                <w:sz w:val="22"/>
                <w:szCs w:val="22"/>
              </w:rPr>
              <w:t>新台幣</w:t>
            </w:r>
            <w:r>
              <w:rPr>
                <w:rFonts w:ascii="Calibri" w:eastAsia="標楷體" w:hAnsi="Calibri"/>
                <w:color w:val="000000"/>
                <w:sz w:val="22"/>
                <w:szCs w:val="22"/>
              </w:rPr>
              <w:t>300</w:t>
            </w:r>
            <w:r>
              <w:rPr>
                <w:rFonts w:ascii="Calibri" w:eastAsia="標楷體" w:hAnsi="Calibri"/>
                <w:color w:val="000000"/>
                <w:sz w:val="22"/>
                <w:szCs w:val="22"/>
              </w:rPr>
              <w:t>元（取件時付費）</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A698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F0E81" w14:textId="77777777" w:rsidR="00861A3B" w:rsidRDefault="00861A3B">
            <w:pPr>
              <w:spacing w:line="320" w:lineRule="exact"/>
              <w:jc w:val="center"/>
              <w:rPr>
                <w:rFonts w:ascii="MS Gothic" w:eastAsia="MS Gothic" w:hAnsi="MS Gothic" w:cs="MS Gothic"/>
                <w:sz w:val="22"/>
                <w:szCs w:val="22"/>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C0FA7"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15AA1" w14:textId="77777777" w:rsidR="00861A3B" w:rsidRDefault="00861A3B">
            <w:pPr>
              <w:spacing w:line="320" w:lineRule="exact"/>
              <w:jc w:val="center"/>
              <w:rPr>
                <w:rFonts w:ascii="MS Gothic" w:eastAsia="MS Gothic" w:hAnsi="MS Gothic" w:cs="MS Gothic"/>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E931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D2FC4" w14:textId="77777777" w:rsidR="00861A3B" w:rsidRDefault="00861A3B">
            <w:pPr>
              <w:spacing w:line="320" w:lineRule="exact"/>
              <w:jc w:val="center"/>
              <w:rPr>
                <w:rFonts w:ascii="Calibri" w:eastAsia="標楷體" w:hAnsi="Calibri"/>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E79AD"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EA4E8" w14:textId="77777777" w:rsidR="00861A3B" w:rsidRDefault="00861A3B">
            <w:pPr>
              <w:spacing w:line="320" w:lineRule="exact"/>
              <w:jc w:val="center"/>
              <w:rPr>
                <w:rFonts w:ascii="Calibri" w:eastAsia="標楷體" w:hAnsi="Calibri"/>
                <w:sz w:val="22"/>
                <w:szCs w:val="22"/>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947ED" w14:textId="77777777" w:rsidR="00861A3B" w:rsidRDefault="00861A3B">
            <w:pPr>
              <w:spacing w:line="320" w:lineRule="exact"/>
              <w:jc w:val="center"/>
              <w:rPr>
                <w:rFonts w:ascii="MS Gothic" w:eastAsia="MS Gothic" w:hAnsi="MS Gothic" w:cs="MS Gothic"/>
                <w:sz w:val="22"/>
                <w:szCs w:val="22"/>
              </w:rPr>
            </w:pPr>
          </w:p>
        </w:tc>
        <w:tc>
          <w:tcPr>
            <w:tcW w:w="55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2491B73" w14:textId="77777777" w:rsidR="00861A3B" w:rsidRDefault="00861A3B">
            <w:pPr>
              <w:spacing w:line="320" w:lineRule="exact"/>
              <w:jc w:val="center"/>
              <w:rPr>
                <w:rFonts w:ascii="MS Gothic" w:eastAsia="MS Gothic" w:hAnsi="MS Gothic" w:cs="MS Gothic"/>
                <w:sz w:val="22"/>
                <w:szCs w:val="22"/>
              </w:rPr>
            </w:pPr>
          </w:p>
        </w:tc>
      </w:tr>
      <w:tr w:rsidR="00BA21FC" w14:paraId="3199E02F" w14:textId="77777777">
        <w:trPr>
          <w:cantSplit/>
          <w:trHeight w:val="409"/>
        </w:trPr>
        <w:tc>
          <w:tcPr>
            <w:tcW w:w="313" w:type="dxa"/>
            <w:tcBorders>
              <w:left w:val="double" w:sz="4" w:space="0" w:color="000000"/>
              <w:bottom w:val="double" w:sz="4" w:space="0" w:color="000000"/>
              <w:right w:val="dashed" w:sz="4" w:space="0" w:color="000000"/>
            </w:tcBorders>
            <w:shd w:val="clear" w:color="auto" w:fill="auto"/>
            <w:tcMar>
              <w:top w:w="0" w:type="dxa"/>
              <w:left w:w="28" w:type="dxa"/>
              <w:bottom w:w="0" w:type="dxa"/>
              <w:right w:w="28" w:type="dxa"/>
            </w:tcMar>
            <w:vAlign w:val="center"/>
          </w:tcPr>
          <w:p w14:paraId="160C6CFF" w14:textId="77777777" w:rsidR="00BA21FC" w:rsidRDefault="00BA21FC" w:rsidP="00BA21FC">
            <w:pPr>
              <w:spacing w:line="320" w:lineRule="exact"/>
              <w:jc w:val="center"/>
              <w:rPr>
                <w:rFonts w:ascii="Calibri" w:eastAsia="標楷體" w:hAnsi="Calibri"/>
                <w:color w:val="000000"/>
                <w:sz w:val="22"/>
                <w:szCs w:val="22"/>
              </w:rPr>
            </w:pPr>
            <w:r>
              <w:rPr>
                <w:rFonts w:ascii="Calibri" w:eastAsia="標楷體" w:hAnsi="Calibri"/>
                <w:color w:val="000000"/>
                <w:sz w:val="22"/>
                <w:szCs w:val="22"/>
              </w:rPr>
              <w:t>22</w:t>
            </w:r>
          </w:p>
        </w:tc>
        <w:tc>
          <w:tcPr>
            <w:tcW w:w="4882" w:type="dxa"/>
            <w:tcBorders>
              <w:left w:val="dashed"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5BE23C9" w14:textId="77777777" w:rsidR="00BA21FC" w:rsidRDefault="00BA21FC" w:rsidP="00BA21FC">
            <w:pPr>
              <w:spacing w:line="320" w:lineRule="exact"/>
              <w:jc w:val="both"/>
              <w:rPr>
                <w:rFonts w:ascii="Calibri" w:eastAsia="標楷體" w:hAnsi="Calibri"/>
                <w:sz w:val="22"/>
                <w:szCs w:val="22"/>
              </w:rPr>
            </w:pPr>
            <w:r>
              <w:rPr>
                <w:rFonts w:ascii="Calibri" w:eastAsia="標楷體" w:hAnsi="Calibri"/>
                <w:sz w:val="22"/>
                <w:szCs w:val="22"/>
              </w:rPr>
              <w:t>無障礙調查表</w:t>
            </w: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A6FDC38" w14:textId="685FB0FD"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060101B" w14:textId="3A15C37C"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9"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056CBC1" w14:textId="570F86A2"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CD36CD3" w14:textId="09ACDD61"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4"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602BFF6" w14:textId="2F7B25CE"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4"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28AE3A9" w14:textId="226625DB"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4"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4C9314" w14:textId="07686244"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5B32116" w14:textId="4A8E8885"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2"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4091306" w14:textId="4958500D"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c>
          <w:tcPr>
            <w:tcW w:w="550" w:type="dxa"/>
            <w:tcBorders>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B2B9256" w14:textId="5C03F091" w:rsidR="00BA21FC" w:rsidRDefault="00BA21FC" w:rsidP="00BA21FC">
            <w:pPr>
              <w:spacing w:line="320" w:lineRule="exact"/>
              <w:jc w:val="center"/>
              <w:rPr>
                <w:rFonts w:ascii="MS Gothic" w:eastAsia="MS Gothic" w:hAnsi="MS Gothic" w:cs="MS Gothic"/>
                <w:sz w:val="22"/>
                <w:szCs w:val="22"/>
              </w:rPr>
            </w:pPr>
            <w:r>
              <w:rPr>
                <w:rFonts w:ascii="MS Gothic" w:eastAsia="MS Gothic" w:hAnsi="MS Gothic" w:cs="MS Gothic"/>
              </w:rPr>
              <w:t>✔</w:t>
            </w:r>
          </w:p>
        </w:tc>
      </w:tr>
    </w:tbl>
    <w:p w14:paraId="773A36F9" w14:textId="77777777" w:rsidR="00861A3B" w:rsidRDefault="00000000">
      <w:pPr>
        <w:rPr>
          <w:rFonts w:ascii="標楷體" w:eastAsia="標楷體" w:hAnsi="標楷體"/>
          <w:b/>
          <w:u w:val="single"/>
        </w:rPr>
      </w:pPr>
      <w:r>
        <w:rPr>
          <w:rFonts w:ascii="標楷體" w:eastAsia="標楷體" w:hAnsi="標楷體"/>
          <w:b/>
          <w:u w:val="single"/>
        </w:rPr>
        <w:t>※請先備妥下列登記項目應檢附文件</w:t>
      </w:r>
      <w:r>
        <w:rPr>
          <w:rFonts w:ascii="標楷體" w:eastAsia="標楷體" w:hAnsi="標楷體"/>
          <w:b/>
          <w:u w:val="single"/>
        </w:rPr>
        <w:noBreakHyphen/>
        <w:t>，並依「其他注意事項」申辦。</w:t>
      </w:r>
    </w:p>
    <w:p w14:paraId="0F5BEEBD" w14:textId="77777777" w:rsidR="00861A3B" w:rsidRDefault="00000000">
      <w:pPr>
        <w:rPr>
          <w:rFonts w:ascii="Calibri" w:eastAsia="標楷體" w:hAnsi="Calibri"/>
          <w:b/>
          <w:sz w:val="28"/>
        </w:rPr>
        <w:sectPr w:rsidR="00861A3B" w:rsidSect="00E4032C">
          <w:pgSz w:w="11906" w:h="16838"/>
          <w:pgMar w:top="567" w:right="567" w:bottom="567" w:left="567" w:header="720" w:footer="720" w:gutter="0"/>
          <w:cols w:space="720"/>
        </w:sectPr>
      </w:pPr>
      <w:r>
        <w:rPr>
          <w:rFonts w:ascii="Calibri" w:eastAsia="標楷體" w:hAnsi="Calibri"/>
          <w:b/>
          <w:sz w:val="28"/>
        </w:rPr>
        <w:t>應檢附文件如下表：</w:t>
      </w:r>
    </w:p>
    <w:p w14:paraId="54E27AF0" w14:textId="77777777" w:rsidR="00861A3B" w:rsidRDefault="00000000">
      <w:pPr>
        <w:jc w:val="center"/>
      </w:pPr>
      <w:r>
        <w:rPr>
          <w:rFonts w:ascii="Calibri" w:eastAsia="標楷體" w:hAnsi="Calibri"/>
          <w:b/>
          <w:sz w:val="44"/>
          <w:szCs w:val="44"/>
        </w:rPr>
        <w:lastRenderedPageBreak/>
        <w:t>醫療器材商</w:t>
      </w:r>
      <w:r>
        <w:rPr>
          <w:rFonts w:ascii="Calibri" w:eastAsia="標楷體" w:hAnsi="Calibri"/>
          <w:b/>
          <w:sz w:val="44"/>
          <w:szCs w:val="48"/>
        </w:rPr>
        <w:t>機構申請注意事項</w:t>
      </w:r>
    </w:p>
    <w:p w14:paraId="0F931E76" w14:textId="77777777" w:rsidR="00861A3B" w:rsidRDefault="00000000">
      <w:pPr>
        <w:rPr>
          <w:rFonts w:ascii="標楷體" w:eastAsia="標楷體" w:hAnsi="標楷體"/>
          <w:b/>
          <w:u w:val="single"/>
        </w:rPr>
      </w:pPr>
      <w:r>
        <w:rPr>
          <w:rFonts w:ascii="標楷體" w:eastAsia="標楷體" w:hAnsi="標楷體"/>
          <w:b/>
          <w:u w:val="single"/>
        </w:rPr>
        <w:t>※請先備妥下列登記項目應檢附文件</w:t>
      </w:r>
      <w:r>
        <w:rPr>
          <w:rFonts w:ascii="標楷體" w:eastAsia="標楷體" w:hAnsi="標楷體"/>
          <w:b/>
          <w:u w:val="single"/>
        </w:rPr>
        <w:noBreakHyphen/>
        <w:t>，並依「其他注意事項」申辦。</w:t>
      </w:r>
    </w:p>
    <w:tbl>
      <w:tblPr>
        <w:tblW w:w="5000" w:type="pct"/>
        <w:tblLayout w:type="fixed"/>
        <w:tblCellMar>
          <w:left w:w="10" w:type="dxa"/>
          <w:right w:w="10" w:type="dxa"/>
        </w:tblCellMar>
        <w:tblLook w:val="0000" w:firstRow="0" w:lastRow="0" w:firstColumn="0" w:lastColumn="0" w:noHBand="0" w:noVBand="0"/>
      </w:tblPr>
      <w:tblGrid>
        <w:gridCol w:w="312"/>
        <w:gridCol w:w="4865"/>
        <w:gridCol w:w="556"/>
        <w:gridCol w:w="555"/>
        <w:gridCol w:w="557"/>
        <w:gridCol w:w="556"/>
        <w:gridCol w:w="560"/>
        <w:gridCol w:w="556"/>
        <w:gridCol w:w="560"/>
        <w:gridCol w:w="556"/>
        <w:gridCol w:w="560"/>
        <w:gridCol w:w="549"/>
      </w:tblGrid>
      <w:tr w:rsidR="00861A3B" w14:paraId="48948B08" w14:textId="77777777">
        <w:trPr>
          <w:cantSplit/>
          <w:trHeight w:val="20"/>
        </w:trPr>
        <w:tc>
          <w:tcPr>
            <w:tcW w:w="5177"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043D1B" w14:textId="77777777" w:rsidR="00861A3B" w:rsidRDefault="00000000">
            <w:pPr>
              <w:spacing w:line="320" w:lineRule="exact"/>
              <w:jc w:val="right"/>
              <w:rPr>
                <w:rFonts w:ascii="Calibri" w:eastAsia="標楷體" w:hAnsi="Calibri"/>
              </w:rPr>
            </w:pPr>
            <w:r>
              <w:rPr>
                <w:rFonts w:ascii="Calibri" w:eastAsia="標楷體" w:hAnsi="Calibri"/>
              </w:rPr>
              <w:t>申請項目</w:t>
            </w:r>
          </w:p>
          <w:p w14:paraId="2FA8FD0A" w14:textId="77777777" w:rsidR="00861A3B" w:rsidRDefault="00000000">
            <w:pPr>
              <w:spacing w:line="320" w:lineRule="exact"/>
              <w:rPr>
                <w:rFonts w:ascii="Calibri" w:eastAsia="標楷體" w:hAnsi="Calibri"/>
              </w:rPr>
            </w:pPr>
            <w:r>
              <w:rPr>
                <w:rFonts w:ascii="Calibri" w:eastAsia="標楷體" w:hAnsi="Calibri"/>
              </w:rPr>
              <w:t>檢附項目</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0465F" w14:textId="77777777" w:rsidR="00861A3B" w:rsidRDefault="00000000">
            <w:pPr>
              <w:spacing w:line="320" w:lineRule="exact"/>
              <w:jc w:val="center"/>
              <w:rPr>
                <w:rFonts w:ascii="Calibri" w:eastAsia="標楷體" w:hAnsi="Calibri"/>
              </w:rPr>
            </w:pPr>
            <w:r>
              <w:rPr>
                <w:rFonts w:ascii="Calibri" w:eastAsia="標楷體" w:hAnsi="Calibri"/>
              </w:rPr>
              <w:t>開業登記</w:t>
            </w:r>
          </w:p>
        </w:tc>
        <w:tc>
          <w:tcPr>
            <w:tcW w:w="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866E8" w14:textId="77777777" w:rsidR="00861A3B" w:rsidRDefault="00000000">
            <w:pPr>
              <w:spacing w:line="320" w:lineRule="exact"/>
              <w:rPr>
                <w:rFonts w:ascii="Calibri" w:eastAsia="標楷體" w:hAnsi="Calibri"/>
              </w:rPr>
            </w:pPr>
            <w:r>
              <w:rPr>
                <w:rFonts w:ascii="Calibri" w:eastAsia="標楷體" w:hAnsi="Calibri"/>
              </w:rPr>
              <w:t>地址變更</w:t>
            </w:r>
          </w:p>
        </w:tc>
        <w:tc>
          <w:tcPr>
            <w:tcW w:w="55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09532" w14:textId="77777777" w:rsidR="00861A3B" w:rsidRDefault="00000000">
            <w:pPr>
              <w:spacing w:line="320" w:lineRule="exact"/>
              <w:jc w:val="center"/>
              <w:rPr>
                <w:rFonts w:ascii="Calibri" w:eastAsia="標楷體" w:hAnsi="Calibri"/>
              </w:rPr>
            </w:pPr>
            <w:r>
              <w:rPr>
                <w:rFonts w:ascii="Calibri" w:eastAsia="標楷體" w:hAnsi="Calibri"/>
              </w:rPr>
              <w:t>名稱變更</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86602" w14:textId="77777777" w:rsidR="00861A3B" w:rsidRDefault="00000000">
            <w:pPr>
              <w:spacing w:line="320" w:lineRule="exact"/>
              <w:jc w:val="center"/>
              <w:rPr>
                <w:rFonts w:ascii="Calibri" w:eastAsia="標楷體" w:hAnsi="Calibri"/>
              </w:rPr>
            </w:pPr>
            <w:r>
              <w:rPr>
                <w:rFonts w:ascii="Calibri" w:eastAsia="標楷體" w:hAnsi="Calibri"/>
              </w:rPr>
              <w:t>負責人</w:t>
            </w:r>
          </w:p>
          <w:p w14:paraId="4A4E26D1" w14:textId="77777777" w:rsidR="00861A3B" w:rsidRDefault="00000000">
            <w:pPr>
              <w:spacing w:line="320" w:lineRule="exact"/>
              <w:jc w:val="center"/>
              <w:rPr>
                <w:rFonts w:ascii="Calibri" w:eastAsia="標楷體" w:hAnsi="Calibri"/>
              </w:rPr>
            </w:pPr>
            <w:r>
              <w:rPr>
                <w:rFonts w:ascii="Calibri" w:eastAsia="標楷體" w:hAnsi="Calibri"/>
              </w:rPr>
              <w:t>變更</w:t>
            </w:r>
          </w:p>
        </w:tc>
        <w:tc>
          <w:tcPr>
            <w:tcW w:w="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3F814" w14:textId="77777777" w:rsidR="00861A3B" w:rsidRDefault="00000000">
            <w:pPr>
              <w:spacing w:line="320" w:lineRule="exact"/>
              <w:jc w:val="center"/>
              <w:rPr>
                <w:rFonts w:ascii="Calibri" w:eastAsia="標楷體" w:hAnsi="Calibri"/>
              </w:rPr>
            </w:pPr>
            <w:r>
              <w:rPr>
                <w:rFonts w:ascii="Calibri" w:eastAsia="標楷體" w:hAnsi="Calibri"/>
              </w:rPr>
              <w:t>技術人員</w:t>
            </w:r>
          </w:p>
          <w:p w14:paraId="6BC0F8D2" w14:textId="77777777" w:rsidR="00861A3B" w:rsidRDefault="00000000">
            <w:pPr>
              <w:spacing w:line="320" w:lineRule="exact"/>
              <w:jc w:val="center"/>
              <w:rPr>
                <w:rFonts w:ascii="Calibri" w:eastAsia="標楷體" w:hAnsi="Calibri"/>
              </w:rPr>
            </w:pPr>
            <w:r>
              <w:rPr>
                <w:rFonts w:ascii="Calibri" w:eastAsia="標楷體" w:hAnsi="Calibri"/>
              </w:rPr>
              <w:t>變更</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67D28" w14:textId="77777777" w:rsidR="00861A3B" w:rsidRDefault="00000000">
            <w:pPr>
              <w:spacing w:line="320" w:lineRule="exact"/>
              <w:jc w:val="center"/>
              <w:rPr>
                <w:rFonts w:ascii="Calibri" w:eastAsia="標楷體" w:hAnsi="Calibri"/>
              </w:rPr>
            </w:pPr>
            <w:r>
              <w:rPr>
                <w:rFonts w:ascii="Calibri" w:eastAsia="標楷體" w:hAnsi="Calibri"/>
              </w:rPr>
              <w:t>歇業</w:t>
            </w:r>
          </w:p>
        </w:tc>
        <w:tc>
          <w:tcPr>
            <w:tcW w:w="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C64E3" w14:textId="77777777" w:rsidR="00861A3B" w:rsidRDefault="00000000">
            <w:pPr>
              <w:spacing w:line="320" w:lineRule="exact"/>
              <w:jc w:val="center"/>
              <w:rPr>
                <w:rFonts w:ascii="Calibri" w:eastAsia="標楷體" w:hAnsi="Calibri"/>
              </w:rPr>
            </w:pPr>
            <w:r>
              <w:rPr>
                <w:rFonts w:ascii="Calibri" w:eastAsia="標楷體" w:hAnsi="Calibri"/>
              </w:rPr>
              <w:t>停業</w:t>
            </w:r>
          </w:p>
        </w:tc>
        <w:tc>
          <w:tcPr>
            <w:tcW w:w="5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72DE1" w14:textId="77777777" w:rsidR="00861A3B" w:rsidRDefault="00000000">
            <w:pPr>
              <w:spacing w:line="320" w:lineRule="exact"/>
              <w:jc w:val="center"/>
              <w:rPr>
                <w:rFonts w:ascii="Calibri" w:eastAsia="標楷體" w:hAnsi="Calibri"/>
              </w:rPr>
            </w:pPr>
            <w:r>
              <w:rPr>
                <w:rFonts w:ascii="Calibri" w:eastAsia="標楷體" w:hAnsi="Calibri"/>
              </w:rPr>
              <w:t>復業</w:t>
            </w:r>
          </w:p>
        </w:tc>
        <w:tc>
          <w:tcPr>
            <w:tcW w:w="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813A4" w14:textId="77777777" w:rsidR="00861A3B" w:rsidRDefault="00000000">
            <w:pPr>
              <w:spacing w:line="320" w:lineRule="exact"/>
              <w:jc w:val="center"/>
              <w:rPr>
                <w:rFonts w:ascii="Calibri" w:eastAsia="標楷體" w:hAnsi="Calibri"/>
              </w:rPr>
            </w:pPr>
            <w:r>
              <w:rPr>
                <w:rFonts w:ascii="Calibri" w:eastAsia="標楷體" w:hAnsi="Calibri"/>
              </w:rPr>
              <w:t>污損補發</w:t>
            </w:r>
          </w:p>
        </w:tc>
        <w:tc>
          <w:tcPr>
            <w:tcW w:w="549"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FD63AA5" w14:textId="77777777" w:rsidR="00861A3B" w:rsidRDefault="00000000">
            <w:pPr>
              <w:spacing w:line="320" w:lineRule="exact"/>
              <w:jc w:val="center"/>
              <w:rPr>
                <w:rFonts w:ascii="Calibri" w:eastAsia="標楷體" w:hAnsi="Calibri"/>
              </w:rPr>
            </w:pPr>
            <w:r>
              <w:rPr>
                <w:rFonts w:ascii="Calibri" w:eastAsia="標楷體" w:hAnsi="Calibri"/>
              </w:rPr>
              <w:t>遺失換發</w:t>
            </w:r>
          </w:p>
        </w:tc>
      </w:tr>
      <w:tr w:rsidR="00861A3B" w14:paraId="68C4A5FA"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5A68980"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5B3F0" w14:textId="77777777" w:rsidR="00861A3B" w:rsidRDefault="00000000">
            <w:pPr>
              <w:spacing w:line="320" w:lineRule="exact"/>
              <w:jc w:val="both"/>
              <w:rPr>
                <w:rFonts w:ascii="標楷體" w:eastAsia="標楷體" w:hAnsi="標楷體"/>
                <w:sz w:val="22"/>
                <w:szCs w:val="22"/>
              </w:rPr>
            </w:pPr>
            <w:r>
              <w:rPr>
                <w:rFonts w:ascii="標楷體" w:eastAsia="標楷體" w:hAnsi="標楷體"/>
                <w:sz w:val="22"/>
                <w:szCs w:val="22"/>
              </w:rPr>
              <w:t>臺東縣藥事機構設立異動申請書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4E01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6C83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D019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1C1A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E594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3516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5E1C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2C26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94EC7" w14:textId="77777777" w:rsidR="00861A3B" w:rsidRDefault="00000000">
            <w:pPr>
              <w:tabs>
                <w:tab w:val="left" w:pos="187"/>
                <w:tab w:val="center" w:pos="346"/>
              </w:tabs>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9FDBEC" w14:textId="77777777" w:rsidR="00861A3B" w:rsidRDefault="00000000">
            <w:pPr>
              <w:tabs>
                <w:tab w:val="left" w:pos="187"/>
                <w:tab w:val="center" w:pos="346"/>
              </w:tabs>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4BD441D4"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B205F54"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2</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60EDB" w14:textId="77777777" w:rsidR="00861A3B" w:rsidRDefault="00000000">
            <w:pPr>
              <w:spacing w:line="320" w:lineRule="exact"/>
              <w:jc w:val="both"/>
            </w:pPr>
            <w:r>
              <w:rPr>
                <w:rFonts w:ascii="Calibri" w:eastAsia="標楷體" w:hAnsi="Calibri"/>
                <w:sz w:val="22"/>
                <w:szCs w:val="22"/>
              </w:rPr>
              <w:t>負責人</w:t>
            </w:r>
            <w:r>
              <w:rPr>
                <w:rFonts w:ascii="Calibri" w:eastAsia="標楷體" w:hAnsi="Calibri"/>
                <w:sz w:val="22"/>
                <w:szCs w:val="22"/>
                <w:u w:val="single"/>
              </w:rPr>
              <w:t>身分證件</w:t>
            </w:r>
            <w:r>
              <w:rPr>
                <w:rFonts w:ascii="Calibri" w:eastAsia="標楷體" w:hAnsi="Calibri"/>
                <w:sz w:val="22"/>
                <w:szCs w:val="22"/>
              </w:rPr>
              <w:t>正反面影本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4AC4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19C3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820EC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E597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BDEC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E9ED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12FA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E937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C9FF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BD0944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7A9415DC"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28EE2F0B"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3</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F8858" w14:textId="77777777" w:rsidR="00861A3B" w:rsidRDefault="00000000">
            <w:pPr>
              <w:spacing w:line="320" w:lineRule="exact"/>
              <w:jc w:val="both"/>
              <w:rPr>
                <w:rFonts w:eastAsia="標楷體"/>
                <w:sz w:val="22"/>
                <w:szCs w:val="22"/>
              </w:rPr>
            </w:pPr>
            <w:r>
              <w:rPr>
                <w:rFonts w:eastAsia="標楷體"/>
                <w:sz w:val="22"/>
                <w:szCs w:val="22"/>
              </w:rPr>
              <w:t>藥商籌設許可核准函影本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E7F8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EEC35" w14:textId="77777777" w:rsidR="00861A3B" w:rsidRDefault="00861A3B">
            <w:pPr>
              <w:spacing w:line="320" w:lineRule="exact"/>
              <w:jc w:val="center"/>
              <w:rPr>
                <w:rFonts w:ascii="Calibri" w:eastAsia="標楷體" w:hAnsi="Calibri"/>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86D64"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981C0" w14:textId="77777777" w:rsidR="00861A3B" w:rsidRDefault="00861A3B">
            <w:pPr>
              <w:spacing w:line="320" w:lineRule="exact"/>
              <w:jc w:val="center"/>
              <w:rPr>
                <w:rFonts w:ascii="MS Gothic" w:eastAsia="MS Gothic" w:hAnsi="MS Gothic" w:cs="MS Gothic"/>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37639"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B2986"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4B1BA" w14:textId="77777777" w:rsidR="00861A3B" w:rsidRDefault="00861A3B">
            <w:pPr>
              <w:spacing w:line="320" w:lineRule="exact"/>
              <w:jc w:val="cente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30150"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E6449D" w14:textId="77777777" w:rsidR="00861A3B" w:rsidRDefault="00861A3B">
            <w:pPr>
              <w:spacing w:line="320" w:lineRule="exact"/>
              <w:jc w:val="center"/>
              <w:rPr>
                <w:rFonts w:ascii="Calibri"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CE2F9C1" w14:textId="77777777" w:rsidR="00861A3B" w:rsidRDefault="00861A3B">
            <w:pPr>
              <w:spacing w:line="320" w:lineRule="exact"/>
              <w:jc w:val="center"/>
              <w:rPr>
                <w:rFonts w:ascii="MS Gothic" w:eastAsia="MS Gothic" w:hAnsi="MS Gothic" w:cs="MS Gothic"/>
                <w:sz w:val="22"/>
                <w:szCs w:val="22"/>
              </w:rPr>
            </w:pPr>
          </w:p>
        </w:tc>
      </w:tr>
      <w:tr w:rsidR="00861A3B" w14:paraId="0BBBA269"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1E179455"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4</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23AA7" w14:textId="77777777" w:rsidR="00861A3B" w:rsidRDefault="00000000">
            <w:pPr>
              <w:spacing w:line="320" w:lineRule="exact"/>
              <w:jc w:val="both"/>
            </w:pPr>
            <w:r>
              <w:rPr>
                <w:rFonts w:eastAsia="標楷體"/>
                <w:sz w:val="22"/>
                <w:szCs w:val="22"/>
              </w:rPr>
              <w:t>營業場所位置及設備略圖</w:t>
            </w:r>
            <w:r>
              <w:rPr>
                <w:rFonts w:ascii="標楷體" w:eastAsia="標楷體" w:hAnsi="標楷體"/>
                <w:sz w:val="22"/>
                <w:szCs w:val="22"/>
              </w:rPr>
              <w:t>（位於一樓以上者需檢附樓層平面圖並標記）</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0CDD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6962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4AAA69"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854FD"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13564"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A221C"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B4B6A"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8E0AD"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0108C"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97795D3" w14:textId="77777777" w:rsidR="00861A3B" w:rsidRDefault="00861A3B">
            <w:pPr>
              <w:spacing w:line="320" w:lineRule="exact"/>
              <w:jc w:val="center"/>
              <w:rPr>
                <w:rFonts w:ascii="Calibri" w:eastAsia="標楷體" w:hAnsi="Calibri"/>
                <w:sz w:val="22"/>
                <w:szCs w:val="22"/>
              </w:rPr>
            </w:pPr>
          </w:p>
        </w:tc>
      </w:tr>
      <w:tr w:rsidR="00861A3B" w14:paraId="62C9C9A3"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3852590E"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5</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F4FCB" w14:textId="77777777" w:rsidR="00861A3B" w:rsidRDefault="00000000">
            <w:pPr>
              <w:spacing w:line="320" w:lineRule="exact"/>
              <w:jc w:val="both"/>
              <w:rPr>
                <w:rFonts w:eastAsia="標楷體"/>
                <w:sz w:val="22"/>
                <w:szCs w:val="22"/>
              </w:rPr>
            </w:pPr>
            <w:r>
              <w:rPr>
                <w:rFonts w:eastAsia="標楷體"/>
                <w:sz w:val="22"/>
                <w:szCs w:val="22"/>
              </w:rPr>
              <w:t>倉儲場所位置及設備略圖</w:t>
            </w:r>
            <w:r>
              <w:rPr>
                <w:rFonts w:eastAsia="標楷體"/>
                <w:sz w:val="22"/>
                <w:szCs w:val="22"/>
              </w:rPr>
              <w:t>(</w:t>
            </w:r>
            <w:r>
              <w:rPr>
                <w:rFonts w:eastAsia="標楷體"/>
                <w:sz w:val="22"/>
                <w:szCs w:val="22"/>
              </w:rPr>
              <w:t>如另有倉庫存放醫療器材者需檢附</w:t>
            </w:r>
            <w:r>
              <w:rPr>
                <w:rFonts w:eastAsia="標楷體"/>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4F33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26D7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EEB084"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6B7F0"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B1FAC"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AC6C7"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88A18"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6B7B3"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226F7"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A1DC2DE" w14:textId="77777777" w:rsidR="00861A3B" w:rsidRDefault="00861A3B">
            <w:pPr>
              <w:spacing w:line="320" w:lineRule="exact"/>
              <w:jc w:val="center"/>
              <w:rPr>
                <w:rFonts w:ascii="Calibri" w:eastAsia="標楷體" w:hAnsi="Calibri"/>
                <w:sz w:val="22"/>
                <w:szCs w:val="22"/>
              </w:rPr>
            </w:pPr>
          </w:p>
        </w:tc>
      </w:tr>
      <w:tr w:rsidR="00861A3B" w14:paraId="3ABF2517"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72497051"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6</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6C82B" w14:textId="77777777" w:rsidR="00861A3B" w:rsidRDefault="00000000">
            <w:pPr>
              <w:spacing w:line="320" w:lineRule="exact"/>
              <w:jc w:val="both"/>
            </w:pPr>
            <w:r>
              <w:rPr>
                <w:rFonts w:ascii="標楷體" w:eastAsia="標楷體" w:hAnsi="標楷體"/>
                <w:sz w:val="22"/>
                <w:szCs w:val="22"/>
              </w:rPr>
              <w:t>商業/公司名稱及所營事業登記預查</w:t>
            </w:r>
            <w:r>
              <w:rPr>
                <w:rFonts w:ascii="標楷體" w:eastAsia="標楷體" w:hAnsi="標楷體"/>
                <w:color w:val="000000"/>
                <w:sz w:val="22"/>
                <w:szCs w:val="22"/>
              </w:rPr>
              <w:t>核定書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9CD1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E09C0" w14:textId="77777777" w:rsidR="00861A3B" w:rsidRDefault="00861A3B">
            <w:pPr>
              <w:spacing w:line="320" w:lineRule="exact"/>
              <w:jc w:val="center"/>
              <w:rPr>
                <w:rFonts w:ascii="MS Gothic" w:hAnsi="MS Gothic" w:cs="MS Gothic"/>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90A8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4C517"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9CF1B"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B3127"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95FB0"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8B775"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2D926"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05151E2" w14:textId="77777777" w:rsidR="00861A3B" w:rsidRDefault="00861A3B">
            <w:pPr>
              <w:spacing w:line="320" w:lineRule="exact"/>
              <w:jc w:val="center"/>
              <w:rPr>
                <w:rFonts w:ascii="Calibri" w:eastAsia="標楷體" w:hAnsi="Calibri" w:cs="MS Mincho"/>
                <w:sz w:val="22"/>
                <w:szCs w:val="22"/>
              </w:rPr>
            </w:pPr>
          </w:p>
        </w:tc>
      </w:tr>
      <w:tr w:rsidR="00861A3B" w14:paraId="51B5F8AC"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1FEC2F7"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7</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A4EE1" w14:textId="77777777" w:rsidR="00861A3B" w:rsidRDefault="00000000">
            <w:pPr>
              <w:spacing w:line="320" w:lineRule="exact"/>
              <w:jc w:val="both"/>
              <w:rPr>
                <w:rFonts w:eastAsia="標楷體"/>
                <w:sz w:val="22"/>
                <w:szCs w:val="22"/>
              </w:rPr>
            </w:pPr>
            <w:r>
              <w:rPr>
                <w:rFonts w:eastAsia="標楷體"/>
                <w:sz w:val="22"/>
                <w:szCs w:val="22"/>
              </w:rPr>
              <w:t>商業登記</w:t>
            </w:r>
            <w:r>
              <w:rPr>
                <w:rFonts w:eastAsia="標楷體"/>
                <w:sz w:val="22"/>
                <w:szCs w:val="22"/>
              </w:rPr>
              <w:t>/</w:t>
            </w:r>
            <w:r>
              <w:rPr>
                <w:rFonts w:eastAsia="標楷體"/>
                <w:sz w:val="22"/>
                <w:szCs w:val="22"/>
              </w:rPr>
              <w:t>公司登記核准證明文件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0DCB7"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01D3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CA9E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FF41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3EE19"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20375"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B7932" w14:textId="77777777" w:rsidR="00861A3B" w:rsidRDefault="00861A3B">
            <w:pPr>
              <w:spacing w:line="320" w:lineRule="exact"/>
              <w:jc w:val="cente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536E6"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7F730"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552B9FE" w14:textId="77777777" w:rsidR="00861A3B" w:rsidRDefault="00861A3B">
            <w:pPr>
              <w:spacing w:line="320" w:lineRule="exact"/>
              <w:jc w:val="center"/>
              <w:rPr>
                <w:rFonts w:ascii="Calibri" w:eastAsia="標楷體" w:hAnsi="Calibri" w:cs="MS Mincho"/>
                <w:sz w:val="22"/>
                <w:szCs w:val="22"/>
              </w:rPr>
            </w:pPr>
          </w:p>
        </w:tc>
      </w:tr>
      <w:tr w:rsidR="00861A3B" w14:paraId="10AA134D"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4D11CF8D"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8</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431BC" w14:textId="77777777" w:rsidR="00861A3B" w:rsidRDefault="00000000">
            <w:pPr>
              <w:spacing w:line="320" w:lineRule="exact"/>
              <w:jc w:val="both"/>
              <w:rPr>
                <w:rFonts w:ascii="標楷體" w:eastAsia="標楷體" w:hAnsi="標楷體"/>
                <w:sz w:val="22"/>
                <w:szCs w:val="22"/>
              </w:rPr>
            </w:pPr>
            <w:r>
              <w:rPr>
                <w:rFonts w:ascii="標楷體" w:eastAsia="標楷體" w:hAnsi="標楷體"/>
                <w:sz w:val="22"/>
                <w:szCs w:val="22"/>
              </w:rPr>
              <w:t>招牌及門牌照片（需有與醫療器材商申請名稱相同之招牌，於申請設立時須檢附完成後招牌照片;門牌文字請清晰俾利辨識。)</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4C72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8CC1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9FBD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5F92EB" w14:textId="77777777" w:rsidR="00861A3B" w:rsidRDefault="00861A3B">
            <w:pPr>
              <w:spacing w:line="320" w:lineRule="exact"/>
              <w:jc w:val="center"/>
              <w:rPr>
                <w:rFonts w:ascii="MS Gothic" w:eastAsia="MS Gothic" w:hAnsi="MS Gothic" w:cs="MS Gothic"/>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4081B"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7B944" w14:textId="77777777" w:rsidR="00861A3B" w:rsidRDefault="00861A3B">
            <w:pPr>
              <w:spacing w:line="320" w:lineRule="exact"/>
              <w:jc w:val="center"/>
              <w:rPr>
                <w:rFonts w:ascii="MS Gothic" w:eastAsia="MS Gothic" w:hAnsi="MS Gothic" w:cs="MS Gothic"/>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B4E26" w14:textId="77777777" w:rsidR="00861A3B" w:rsidRDefault="00861A3B">
            <w:pPr>
              <w:spacing w:line="320" w:lineRule="exact"/>
              <w:jc w:val="center"/>
              <w:rPr>
                <w:rFonts w:ascii="MS Gothic" w:eastAsia="MS Gothic" w:hAnsi="MS Gothic" w:cs="MS Gothic"/>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21019" w14:textId="77777777" w:rsidR="00861A3B" w:rsidRDefault="00861A3B">
            <w:pPr>
              <w:spacing w:line="320" w:lineRule="exact"/>
              <w:jc w:val="center"/>
              <w:rPr>
                <w:rFonts w:ascii="MS Gothic" w:eastAsia="MS Gothic" w:hAnsi="MS Gothic" w:cs="MS Gothic"/>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07881"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FDBDC94" w14:textId="77777777" w:rsidR="00861A3B" w:rsidRDefault="00861A3B">
            <w:pPr>
              <w:spacing w:line="320" w:lineRule="exact"/>
              <w:jc w:val="center"/>
              <w:rPr>
                <w:rFonts w:ascii="Calibri" w:eastAsia="標楷體" w:hAnsi="Calibri" w:cs="MS Mincho"/>
                <w:sz w:val="22"/>
                <w:szCs w:val="22"/>
              </w:rPr>
            </w:pPr>
          </w:p>
        </w:tc>
      </w:tr>
      <w:tr w:rsidR="00861A3B" w14:paraId="25DE0913"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67B33C46"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9</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C3852" w14:textId="77777777" w:rsidR="00861A3B" w:rsidRDefault="00000000">
            <w:pPr>
              <w:pStyle w:val="a3"/>
              <w:spacing w:line="320" w:lineRule="exact"/>
            </w:pPr>
            <w:r>
              <w:rPr>
                <w:rFonts w:ascii="標楷體" w:eastAsia="標楷體" w:hAnsi="標楷體" w:cs="DFKai-SB, Bold"/>
                <w:bCs/>
                <w:sz w:val="22"/>
                <w:szCs w:val="22"/>
              </w:rPr>
              <w:t>分公司/門市部/營業所設立</w:t>
            </w:r>
            <w:r>
              <w:rPr>
                <w:rFonts w:ascii="標楷體" w:eastAsia="標楷體" w:hAnsi="標楷體"/>
                <w:sz w:val="22"/>
                <w:szCs w:val="22"/>
              </w:rPr>
              <w:t>相關公司會議資料或股東同意書、</w:t>
            </w:r>
            <w:r>
              <w:rPr>
                <w:rFonts w:ascii="標楷體" w:eastAsia="標楷體" w:hAnsi="標楷體" w:cs="DFKai-SB, Bold"/>
                <w:bCs/>
                <w:sz w:val="22"/>
                <w:szCs w:val="22"/>
              </w:rPr>
              <w:t>總公司商業登記許可文件影本</w:t>
            </w:r>
            <w:r>
              <w:rPr>
                <w:rFonts w:ascii="標楷體" w:eastAsia="標楷體" w:hAnsi="標楷體"/>
                <w:sz w:val="22"/>
                <w:szCs w:val="22"/>
              </w:rPr>
              <w:t>、</w:t>
            </w:r>
            <w:r>
              <w:rPr>
                <w:rFonts w:ascii="標楷體" w:eastAsia="標楷體" w:hAnsi="標楷體" w:cs="DFKai-SB, Bold"/>
                <w:bCs/>
                <w:sz w:val="22"/>
                <w:szCs w:val="22"/>
              </w:rPr>
              <w:t>總公司組織章程影本</w:t>
            </w:r>
            <w:r>
              <w:rPr>
                <w:rFonts w:ascii="標楷體" w:eastAsia="標楷體" w:hAnsi="標楷體"/>
                <w:sz w:val="22"/>
                <w:szCs w:val="22"/>
              </w:rPr>
              <w:t>、</w:t>
            </w:r>
            <w:r>
              <w:rPr>
                <w:rFonts w:ascii="標楷體" w:eastAsia="標楷體" w:hAnsi="標楷體" w:cs="DFKai-SB, Bold"/>
                <w:bCs/>
                <w:sz w:val="22"/>
                <w:szCs w:val="22"/>
              </w:rPr>
              <w:t>總公司藥商執照影本(分公司或營業所業別者需檢附)</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A99B6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B6A5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ADD1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0037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18C60"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315CC"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7DB3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0EDD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07744"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1C4DB6" w14:textId="77777777" w:rsidR="00861A3B" w:rsidRDefault="00861A3B">
            <w:pPr>
              <w:spacing w:line="320" w:lineRule="exact"/>
              <w:jc w:val="center"/>
              <w:rPr>
                <w:rFonts w:ascii="Calibri" w:eastAsia="標楷體" w:hAnsi="Calibri" w:cs="MS Mincho"/>
                <w:sz w:val="22"/>
                <w:szCs w:val="22"/>
              </w:rPr>
            </w:pPr>
          </w:p>
        </w:tc>
      </w:tr>
      <w:tr w:rsidR="00861A3B" w14:paraId="67F04428"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20EDC18"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10</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E556B" w14:textId="77777777" w:rsidR="00861A3B" w:rsidRDefault="00000000">
            <w:pPr>
              <w:spacing w:line="320" w:lineRule="exact"/>
              <w:jc w:val="both"/>
              <w:rPr>
                <w:rFonts w:eastAsia="標楷體"/>
                <w:sz w:val="22"/>
                <w:szCs w:val="22"/>
              </w:rPr>
            </w:pPr>
            <w:r>
              <w:rPr>
                <w:rFonts w:eastAsia="標楷體"/>
                <w:sz w:val="22"/>
                <w:szCs w:val="22"/>
              </w:rPr>
              <w:t>臺東縣藥事</w:t>
            </w:r>
            <w:r>
              <w:rPr>
                <w:rFonts w:eastAsia="標楷體"/>
                <w:sz w:val="22"/>
                <w:szCs w:val="22"/>
              </w:rPr>
              <w:t>/</w:t>
            </w:r>
            <w:r>
              <w:rPr>
                <w:rFonts w:eastAsia="標楷體"/>
                <w:sz w:val="22"/>
                <w:szCs w:val="22"/>
              </w:rPr>
              <w:t>技術人員執業</w:t>
            </w:r>
            <w:r>
              <w:rPr>
                <w:rFonts w:eastAsia="標楷體"/>
                <w:sz w:val="22"/>
                <w:szCs w:val="22"/>
              </w:rPr>
              <w:t>/</w:t>
            </w:r>
            <w:r>
              <w:rPr>
                <w:rFonts w:eastAsia="標楷體"/>
                <w:sz w:val="22"/>
                <w:szCs w:val="22"/>
              </w:rPr>
              <w:t>異動登錄申請表</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FB566"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EE77D" w14:textId="77777777" w:rsidR="00861A3B" w:rsidRDefault="00861A3B">
            <w:pPr>
              <w:spacing w:line="320" w:lineRule="exact"/>
              <w:jc w:val="center"/>
              <w:rPr>
                <w:rFonts w:ascii="Calibri" w:hAnsi="Calibri"/>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393A8"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46794"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6608D"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2B526"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C47ED"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00FC3"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97C50"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972E60D" w14:textId="77777777" w:rsidR="00861A3B" w:rsidRDefault="00861A3B">
            <w:pPr>
              <w:spacing w:line="320" w:lineRule="exact"/>
              <w:jc w:val="center"/>
              <w:rPr>
                <w:rFonts w:ascii="Calibri" w:eastAsia="標楷體" w:hAnsi="Calibri"/>
                <w:sz w:val="22"/>
                <w:szCs w:val="22"/>
              </w:rPr>
            </w:pPr>
          </w:p>
        </w:tc>
      </w:tr>
      <w:tr w:rsidR="00861A3B" w14:paraId="39BAF8F5"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7739EA8"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11</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A4AA0" w14:textId="77777777" w:rsidR="00861A3B" w:rsidRDefault="00000000">
            <w:pPr>
              <w:spacing w:line="320" w:lineRule="exact"/>
              <w:jc w:val="both"/>
            </w:pPr>
            <w:r>
              <w:rPr>
                <w:rFonts w:eastAsia="標楷體"/>
                <w:sz w:val="22"/>
                <w:szCs w:val="22"/>
              </w:rPr>
              <w:t>技術人員</w:t>
            </w:r>
            <w:r>
              <w:rPr>
                <w:rFonts w:ascii="Calibri" w:eastAsia="標楷體" w:hAnsi="Calibri"/>
                <w:sz w:val="22"/>
                <w:szCs w:val="22"/>
                <w:u w:val="single"/>
              </w:rPr>
              <w:t>身分證件</w:t>
            </w:r>
            <w:r>
              <w:rPr>
                <w:rFonts w:ascii="Calibri" w:eastAsia="標楷體" w:hAnsi="Calibri"/>
                <w:sz w:val="22"/>
                <w:szCs w:val="22"/>
              </w:rPr>
              <w:t>正反面影本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DD3C9"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2A302" w14:textId="77777777" w:rsidR="00861A3B" w:rsidRDefault="00861A3B">
            <w:pPr>
              <w:spacing w:line="320" w:lineRule="exact"/>
              <w:jc w:val="center"/>
              <w:rPr>
                <w:rFonts w:ascii="MS Gothic" w:hAnsi="MS Gothic" w:cs="MS Gothic"/>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4472A"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ADC05"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7636A"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DAACF"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E7DBF"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AEB38"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E8D4D"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D6F8129" w14:textId="77777777" w:rsidR="00861A3B" w:rsidRDefault="00861A3B">
            <w:pPr>
              <w:spacing w:line="320" w:lineRule="exact"/>
              <w:jc w:val="center"/>
              <w:rPr>
                <w:rFonts w:ascii="Calibri" w:eastAsia="標楷體" w:hAnsi="Calibri"/>
                <w:sz w:val="22"/>
                <w:szCs w:val="22"/>
              </w:rPr>
            </w:pPr>
          </w:p>
        </w:tc>
      </w:tr>
      <w:tr w:rsidR="00861A3B" w14:paraId="1F85A67A"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4EDB189"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12</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0A924" w14:textId="77777777" w:rsidR="00861A3B" w:rsidRDefault="00000000">
            <w:pPr>
              <w:spacing w:line="320" w:lineRule="exact"/>
              <w:jc w:val="both"/>
            </w:pPr>
            <w:r>
              <w:rPr>
                <w:rFonts w:ascii="Calibri" w:eastAsia="標楷體" w:hAnsi="Calibri"/>
                <w:sz w:val="22"/>
                <w:szCs w:val="22"/>
              </w:rPr>
              <w:t>技術人員</w:t>
            </w:r>
            <w:r>
              <w:rPr>
                <w:rFonts w:eastAsia="標楷體"/>
                <w:sz w:val="22"/>
                <w:szCs w:val="22"/>
              </w:rPr>
              <w:t>服務證明文件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591C9"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69F56" w14:textId="77777777" w:rsidR="00861A3B" w:rsidRDefault="00861A3B">
            <w:pPr>
              <w:spacing w:line="320" w:lineRule="exact"/>
              <w:jc w:val="center"/>
              <w:rPr>
                <w:rFonts w:ascii="MS Gothic" w:eastAsia="MS Gothic" w:hAnsi="MS Gothic" w:cs="MS Gothic"/>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BA5D8"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63631"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9F721"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A743F"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A64C3"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85871"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5CB75"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1BB0A44" w14:textId="77777777" w:rsidR="00861A3B" w:rsidRDefault="00861A3B">
            <w:pPr>
              <w:spacing w:line="320" w:lineRule="exact"/>
              <w:jc w:val="center"/>
              <w:rPr>
                <w:rFonts w:ascii="Calibri" w:eastAsia="標楷體" w:hAnsi="Calibri"/>
                <w:sz w:val="22"/>
                <w:szCs w:val="22"/>
              </w:rPr>
            </w:pPr>
          </w:p>
        </w:tc>
      </w:tr>
      <w:tr w:rsidR="00861A3B" w14:paraId="1251561B"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65504CA4"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13</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923DE" w14:textId="77777777" w:rsidR="00861A3B" w:rsidRDefault="00000000">
            <w:pPr>
              <w:spacing w:line="320" w:lineRule="exact"/>
              <w:jc w:val="both"/>
            </w:pPr>
            <w:r>
              <w:rPr>
                <w:rFonts w:ascii="Calibri" w:eastAsia="標楷體" w:hAnsi="Calibri"/>
                <w:sz w:val="22"/>
                <w:szCs w:val="22"/>
              </w:rPr>
              <w:t>技術人員</w:t>
            </w:r>
            <w:r>
              <w:rPr>
                <w:rFonts w:eastAsia="標楷體"/>
                <w:sz w:val="22"/>
                <w:szCs w:val="22"/>
              </w:rPr>
              <w:t>學歷證明文件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1D1E5"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DF44A" w14:textId="77777777" w:rsidR="00861A3B" w:rsidRDefault="00861A3B">
            <w:pPr>
              <w:spacing w:line="320" w:lineRule="exact"/>
              <w:jc w:val="center"/>
              <w:rPr>
                <w:rFonts w:ascii="MS Gothic" w:eastAsia="MS Gothic" w:hAnsi="MS Gothic" w:cs="MS Gothic"/>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19A44"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80562"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362E8"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6441D"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FBA51"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B8E98"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A168A"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40F843F" w14:textId="77777777" w:rsidR="00861A3B" w:rsidRDefault="00861A3B">
            <w:pPr>
              <w:spacing w:line="320" w:lineRule="exact"/>
              <w:jc w:val="center"/>
              <w:rPr>
                <w:rFonts w:ascii="Calibri" w:eastAsia="標楷體" w:hAnsi="Calibri"/>
                <w:sz w:val="22"/>
                <w:szCs w:val="22"/>
              </w:rPr>
            </w:pPr>
          </w:p>
        </w:tc>
      </w:tr>
      <w:tr w:rsidR="00861A3B" w14:paraId="26951A55"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5610EF7"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14</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80CAD" w14:textId="77777777" w:rsidR="00861A3B" w:rsidRDefault="00000000">
            <w:pPr>
              <w:spacing w:line="320" w:lineRule="exact"/>
              <w:jc w:val="both"/>
              <w:rPr>
                <w:rFonts w:ascii="Calibri" w:eastAsia="標楷體" w:hAnsi="Calibri"/>
                <w:sz w:val="22"/>
                <w:szCs w:val="22"/>
              </w:rPr>
            </w:pPr>
            <w:r>
              <w:rPr>
                <w:rFonts w:ascii="Calibri" w:eastAsia="標楷體" w:hAnsi="Calibri"/>
                <w:sz w:val="22"/>
                <w:szCs w:val="22"/>
              </w:rPr>
              <w:t>技術人員相關工作資歷證明文件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AEE64"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825E2" w14:textId="77777777" w:rsidR="00861A3B" w:rsidRDefault="00861A3B">
            <w:pPr>
              <w:spacing w:line="320" w:lineRule="exact"/>
              <w:jc w:val="center"/>
              <w:rPr>
                <w:rFonts w:ascii="MS Gothic" w:eastAsia="MS Gothic" w:hAnsi="MS Gothic" w:cs="MS Gothic"/>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20162"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BBB83"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54455"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B2165"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CFDD6" w14:textId="77777777" w:rsidR="00861A3B" w:rsidRDefault="00861A3B">
            <w:pPr>
              <w:spacing w:line="320" w:lineRule="exact"/>
              <w:jc w:val="cente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2F0AE"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81975"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F5539A" w14:textId="77777777" w:rsidR="00861A3B" w:rsidRDefault="00861A3B">
            <w:pPr>
              <w:spacing w:line="320" w:lineRule="exact"/>
              <w:jc w:val="center"/>
              <w:rPr>
                <w:rFonts w:ascii="Calibri" w:eastAsia="標楷體" w:hAnsi="Calibri"/>
                <w:sz w:val="22"/>
                <w:szCs w:val="22"/>
              </w:rPr>
            </w:pPr>
          </w:p>
        </w:tc>
      </w:tr>
      <w:tr w:rsidR="00861A3B" w14:paraId="78DE68D4"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411FEB1F"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15</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BDF9A" w14:textId="77777777" w:rsidR="00861A3B" w:rsidRDefault="00000000">
            <w:pPr>
              <w:spacing w:line="320" w:lineRule="exact"/>
              <w:jc w:val="both"/>
              <w:rPr>
                <w:rFonts w:ascii="標楷體" w:eastAsia="標楷體" w:hAnsi="標楷體" w:cs="新細明體"/>
                <w:sz w:val="22"/>
                <w:szCs w:val="22"/>
              </w:rPr>
            </w:pPr>
            <w:r>
              <w:rPr>
                <w:rFonts w:ascii="標楷體" w:eastAsia="標楷體" w:hAnsi="標楷體" w:cs="新細明體"/>
                <w:sz w:val="22"/>
                <w:szCs w:val="22"/>
              </w:rPr>
              <w:t>五年內接受至少二十小時之教育訓練證明文件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DDA89"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5671A" w14:textId="77777777" w:rsidR="00861A3B" w:rsidRDefault="00861A3B">
            <w:pPr>
              <w:spacing w:line="320" w:lineRule="exact"/>
              <w:jc w:val="center"/>
              <w:rPr>
                <w:rFonts w:ascii="MS Gothic" w:eastAsia="MS Gothic" w:hAnsi="MS Gothic" w:cs="MS Gothic"/>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131AB"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B276B"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3F37C" w14:textId="77777777" w:rsidR="00861A3B" w:rsidRDefault="00000000">
            <w:pPr>
              <w:spacing w:line="320" w:lineRule="exact"/>
              <w:jc w:val="center"/>
              <w:rPr>
                <w:rFonts w:ascii="新細明體" w:hAnsi="新細明體" w:cs="MS Gothic"/>
                <w:sz w:val="22"/>
                <w:szCs w:val="22"/>
              </w:rPr>
            </w:pPr>
            <w:r>
              <w:rPr>
                <w:rFonts w:ascii="新細明體" w:hAnsi="新細明體"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0BE0E"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7E90A" w14:textId="77777777" w:rsidR="00861A3B" w:rsidRDefault="00861A3B">
            <w:pPr>
              <w:spacing w:line="320" w:lineRule="exact"/>
              <w:jc w:val="cente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4092F" w14:textId="77777777" w:rsidR="00861A3B" w:rsidRDefault="00861A3B">
            <w:pPr>
              <w:spacing w:line="320" w:lineRule="exact"/>
              <w:jc w:val="center"/>
              <w:rPr>
                <w:rFonts w:ascii="Calibri"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14722" w14:textId="77777777" w:rsidR="00861A3B" w:rsidRDefault="00861A3B">
            <w:pPr>
              <w:spacing w:line="320" w:lineRule="exact"/>
              <w:jc w:val="center"/>
              <w:rPr>
                <w:rFonts w:ascii="Calibri" w:eastAsia="標楷體"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A2D551" w14:textId="77777777" w:rsidR="00861A3B" w:rsidRDefault="00861A3B">
            <w:pPr>
              <w:spacing w:line="320" w:lineRule="exact"/>
              <w:jc w:val="center"/>
              <w:rPr>
                <w:rFonts w:ascii="Calibri" w:eastAsia="標楷體" w:hAnsi="Calibri"/>
                <w:sz w:val="22"/>
                <w:szCs w:val="22"/>
              </w:rPr>
            </w:pPr>
          </w:p>
        </w:tc>
      </w:tr>
      <w:tr w:rsidR="00861A3B" w14:paraId="07CB5903"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7687625"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16</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8916EC" w14:textId="77777777" w:rsidR="00861A3B" w:rsidRDefault="00000000">
            <w:pPr>
              <w:spacing w:line="320" w:lineRule="exact"/>
              <w:jc w:val="both"/>
              <w:rPr>
                <w:rFonts w:eastAsia="標楷體"/>
                <w:sz w:val="22"/>
                <w:szCs w:val="22"/>
              </w:rPr>
            </w:pPr>
            <w:r>
              <w:rPr>
                <w:rFonts w:eastAsia="標楷體"/>
                <w:sz w:val="22"/>
                <w:szCs w:val="22"/>
              </w:rPr>
              <w:t>醫療器材商許可執照正本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13F64" w14:textId="77777777" w:rsidR="00861A3B" w:rsidRDefault="00861A3B">
            <w:pPr>
              <w:spacing w:line="320" w:lineRule="exact"/>
              <w:jc w:val="center"/>
              <w:rPr>
                <w:rFonts w:ascii="MS Gothic" w:eastAsia="MS Gothic" w:hAnsi="MS Gothic" w:cs="MS Gothic"/>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9A92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A53F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42A0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D660D"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0BED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607D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76C64" w14:textId="77777777" w:rsidR="00861A3B" w:rsidRDefault="00000000">
            <w:pPr>
              <w:spacing w:line="320" w:lineRule="exact"/>
              <w:jc w:val="center"/>
              <w:rPr>
                <w:rFonts w:ascii="Calibri" w:eastAsia="標楷體" w:hAnsi="Calibri"/>
                <w:sz w:val="20"/>
                <w:szCs w:val="22"/>
              </w:rPr>
            </w:pPr>
            <w:r>
              <w:rPr>
                <w:rFonts w:ascii="Calibri" w:eastAsia="標楷體" w:hAnsi="Calibri"/>
                <w:sz w:val="20"/>
                <w:szCs w:val="22"/>
              </w:rPr>
              <w:t>正本檢還</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6156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8CF67BC" w14:textId="77777777" w:rsidR="00861A3B" w:rsidRDefault="00861A3B">
            <w:pPr>
              <w:spacing w:line="320" w:lineRule="exact"/>
              <w:jc w:val="center"/>
              <w:rPr>
                <w:rFonts w:ascii="Calibri" w:eastAsia="標楷體" w:hAnsi="Calibri"/>
                <w:sz w:val="22"/>
                <w:szCs w:val="22"/>
              </w:rPr>
            </w:pPr>
          </w:p>
        </w:tc>
      </w:tr>
      <w:tr w:rsidR="00861A3B" w14:paraId="342FE26D"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1F228708"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17</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30790" w14:textId="77777777" w:rsidR="00861A3B" w:rsidRDefault="00000000">
            <w:pPr>
              <w:spacing w:line="320" w:lineRule="exact"/>
              <w:jc w:val="both"/>
              <w:rPr>
                <w:rFonts w:ascii="標楷體" w:eastAsia="標楷體" w:hAnsi="標楷體" w:cs="新細明體"/>
                <w:sz w:val="22"/>
                <w:szCs w:val="22"/>
              </w:rPr>
            </w:pPr>
            <w:r>
              <w:rPr>
                <w:rFonts w:ascii="標楷體" w:eastAsia="標楷體" w:hAnsi="標楷體" w:cs="新細明體"/>
                <w:sz w:val="22"/>
                <w:szCs w:val="22"/>
              </w:rPr>
              <w:t>委託他人代辦申請案者檢附委託書正本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5E7F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1DC7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33E8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2D2E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2C10B"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4688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B29AF"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AF73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ACE4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8273BD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36EA4DB3"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2C0E4D56"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18</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998A3" w14:textId="77777777" w:rsidR="00861A3B" w:rsidRDefault="00000000">
            <w:pPr>
              <w:spacing w:line="320" w:lineRule="exact"/>
              <w:jc w:val="both"/>
            </w:pPr>
            <w:r>
              <w:rPr>
                <w:rFonts w:ascii="標楷體" w:eastAsia="標楷體" w:hAnsi="標楷體" w:cs="新細明體"/>
                <w:color w:val="333333"/>
                <w:sz w:val="22"/>
                <w:szCs w:val="22"/>
              </w:rPr>
              <w:t>受委託者</w:t>
            </w:r>
            <w:r>
              <w:rPr>
                <w:rFonts w:ascii="標楷體" w:eastAsia="標楷體" w:hAnsi="標楷體" w:cs="DFKai-SB, Bold"/>
                <w:bCs/>
                <w:sz w:val="22"/>
                <w:szCs w:val="22"/>
              </w:rPr>
              <w:t>身分證正、反面影本</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1682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47555"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61253"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9C8D4"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A3C3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4E398"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C215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83916"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2CE19"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49450A"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3BF6C0CC"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55B3A74A"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19</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5A4DC" w14:textId="77777777" w:rsidR="00861A3B" w:rsidRDefault="00000000">
            <w:pPr>
              <w:spacing w:line="320" w:lineRule="exact"/>
              <w:jc w:val="both"/>
              <w:rPr>
                <w:rFonts w:ascii="標楷體" w:eastAsia="標楷體" w:hAnsi="標楷體" w:cs="新細明體"/>
                <w:color w:val="333333"/>
                <w:sz w:val="22"/>
                <w:szCs w:val="22"/>
              </w:rPr>
            </w:pPr>
            <w:r>
              <w:rPr>
                <w:rFonts w:ascii="標楷體" w:eastAsia="標楷體" w:hAnsi="標楷體" w:cs="新細明體"/>
                <w:color w:val="333333"/>
                <w:sz w:val="22"/>
                <w:szCs w:val="22"/>
              </w:rPr>
              <w:t>切結書</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28A1B" w14:textId="77777777" w:rsidR="00861A3B" w:rsidRDefault="00861A3B">
            <w:pPr>
              <w:spacing w:line="320" w:lineRule="exact"/>
              <w:jc w:val="center"/>
              <w:rPr>
                <w:rFonts w:ascii="Calibri" w:eastAsia="標楷體"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8DCCA" w14:textId="77777777" w:rsidR="00861A3B" w:rsidRDefault="00861A3B">
            <w:pPr>
              <w:spacing w:line="320" w:lineRule="exact"/>
              <w:jc w:val="center"/>
              <w:rPr>
                <w:rFonts w:ascii="Calibri" w:eastAsia="標楷體" w:hAnsi="Calibri"/>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B06F3"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682C1"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2DDDC"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62027"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C7333"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C4F1B"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3A803" w14:textId="77777777" w:rsidR="00861A3B" w:rsidRDefault="00861A3B">
            <w:pPr>
              <w:spacing w:line="320" w:lineRule="exact"/>
              <w:jc w:val="center"/>
              <w:rPr>
                <w:rFonts w:ascii="Calibri" w:hAnsi="Calibri"/>
                <w:sz w:val="22"/>
                <w:szCs w:val="22"/>
              </w:rPr>
            </w:pP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A312F77"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348AA7A2" w14:textId="77777777">
        <w:trPr>
          <w:cantSplit/>
          <w:trHeight w:val="454"/>
        </w:trPr>
        <w:tc>
          <w:tcPr>
            <w:tcW w:w="312" w:type="dxa"/>
            <w:tcBorders>
              <w:top w:val="single" w:sz="4" w:space="0" w:color="000000"/>
              <w:left w:val="double" w:sz="4" w:space="0" w:color="000000"/>
              <w:bottom w:val="single" w:sz="4" w:space="0" w:color="000000"/>
              <w:right w:val="dashed" w:sz="4" w:space="0" w:color="000000"/>
            </w:tcBorders>
            <w:shd w:val="clear" w:color="auto" w:fill="auto"/>
            <w:tcMar>
              <w:top w:w="0" w:type="dxa"/>
              <w:left w:w="28" w:type="dxa"/>
              <w:bottom w:w="0" w:type="dxa"/>
              <w:right w:w="28" w:type="dxa"/>
            </w:tcMar>
            <w:vAlign w:val="center"/>
          </w:tcPr>
          <w:p w14:paraId="044F206A" w14:textId="77777777" w:rsidR="00861A3B" w:rsidRDefault="00000000">
            <w:pPr>
              <w:spacing w:line="320" w:lineRule="exact"/>
              <w:jc w:val="center"/>
              <w:rPr>
                <w:rFonts w:ascii="Calibri" w:eastAsia="標楷體" w:hAnsi="Calibri"/>
                <w:sz w:val="22"/>
                <w:szCs w:val="22"/>
              </w:rPr>
            </w:pPr>
            <w:r>
              <w:rPr>
                <w:rFonts w:ascii="Calibri" w:eastAsia="標楷體" w:hAnsi="Calibri"/>
                <w:sz w:val="22"/>
                <w:szCs w:val="22"/>
              </w:rPr>
              <w:t>20</w:t>
            </w:r>
          </w:p>
        </w:tc>
        <w:tc>
          <w:tcPr>
            <w:tcW w:w="4865" w:type="dxa"/>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B2EDD" w14:textId="77777777" w:rsidR="00861A3B" w:rsidRDefault="00000000">
            <w:pPr>
              <w:pStyle w:val="Standard"/>
              <w:spacing w:line="320" w:lineRule="exact"/>
              <w:jc w:val="both"/>
            </w:pPr>
            <w:r>
              <w:rPr>
                <w:rFonts w:eastAsia="標楷體"/>
                <w:sz w:val="22"/>
                <w:szCs w:val="22"/>
                <w:u w:val="single"/>
              </w:rPr>
              <w:t>行政規費</w:t>
            </w:r>
            <w:r>
              <w:rPr>
                <w:rFonts w:eastAsia="標楷體"/>
                <w:sz w:val="22"/>
                <w:szCs w:val="22"/>
                <w:u w:val="single"/>
              </w:rPr>
              <w:t xml:space="preserve"> </w:t>
            </w:r>
            <w:r>
              <w:rPr>
                <w:rFonts w:eastAsia="標楷體"/>
                <w:sz w:val="22"/>
                <w:szCs w:val="22"/>
                <w:u w:val="single"/>
              </w:rPr>
              <w:t>開業</w:t>
            </w:r>
            <w:r>
              <w:rPr>
                <w:rFonts w:eastAsia="標楷體"/>
                <w:sz w:val="22"/>
                <w:szCs w:val="22"/>
              </w:rPr>
              <w:t>—</w:t>
            </w:r>
            <w:r>
              <w:rPr>
                <w:rFonts w:eastAsia="標楷體"/>
                <w:sz w:val="22"/>
                <w:szCs w:val="22"/>
              </w:rPr>
              <w:t>新台幣</w:t>
            </w:r>
            <w:r>
              <w:rPr>
                <w:rFonts w:eastAsia="標楷體"/>
                <w:sz w:val="22"/>
                <w:szCs w:val="22"/>
              </w:rPr>
              <w:t>1500</w:t>
            </w:r>
            <w:r>
              <w:rPr>
                <w:rFonts w:eastAsia="標楷體"/>
                <w:sz w:val="22"/>
                <w:szCs w:val="22"/>
              </w:rPr>
              <w:t>元，其餘變更事項</w:t>
            </w:r>
            <w:r>
              <w:rPr>
                <w:rFonts w:eastAsia="標楷體"/>
                <w:sz w:val="22"/>
                <w:szCs w:val="22"/>
              </w:rPr>
              <w:t>—</w:t>
            </w:r>
            <w:r>
              <w:rPr>
                <w:rFonts w:eastAsia="標楷體"/>
                <w:sz w:val="22"/>
                <w:szCs w:val="22"/>
              </w:rPr>
              <w:t>新台幣</w:t>
            </w:r>
            <w:r>
              <w:rPr>
                <w:rFonts w:eastAsia="標楷體"/>
                <w:sz w:val="22"/>
                <w:szCs w:val="22"/>
              </w:rPr>
              <w:t>1000</w:t>
            </w:r>
            <w:r>
              <w:rPr>
                <w:rFonts w:eastAsia="標楷體"/>
                <w:sz w:val="22"/>
                <w:szCs w:val="22"/>
              </w:rPr>
              <w:t>元（取件時付費）</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1C281"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FB01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4664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3D962"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72B3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0BF2E"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33361" w14:textId="77777777" w:rsidR="00861A3B" w:rsidRDefault="00861A3B">
            <w:pPr>
              <w:spacing w:line="320" w:lineRule="exact"/>
              <w:jc w:val="center"/>
              <w:rPr>
                <w:rFonts w:ascii="Calibri" w:eastAsia="標楷體"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7111E" w14:textId="77777777" w:rsidR="00861A3B" w:rsidRDefault="00861A3B">
            <w:pPr>
              <w:spacing w:line="320" w:lineRule="exact"/>
              <w:jc w:val="center"/>
              <w:rPr>
                <w:rFonts w:ascii="Calibri" w:eastAsia="標楷體" w:hAnsi="Calibri"/>
                <w:sz w:val="22"/>
                <w:szCs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86F90"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c>
          <w:tcPr>
            <w:tcW w:w="5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01C9B9E" w14:textId="77777777" w:rsidR="00861A3B" w:rsidRDefault="00000000">
            <w:pPr>
              <w:spacing w:line="320" w:lineRule="exact"/>
              <w:jc w:val="center"/>
              <w:rPr>
                <w:rFonts w:ascii="MS Gothic" w:eastAsia="MS Gothic" w:hAnsi="MS Gothic" w:cs="MS Gothic"/>
                <w:sz w:val="22"/>
                <w:szCs w:val="22"/>
              </w:rPr>
            </w:pPr>
            <w:r>
              <w:rPr>
                <w:rFonts w:ascii="MS Gothic" w:eastAsia="MS Gothic" w:hAnsi="MS Gothic" w:cs="MS Gothic"/>
                <w:sz w:val="22"/>
                <w:szCs w:val="22"/>
              </w:rPr>
              <w:t>✔</w:t>
            </w:r>
          </w:p>
        </w:tc>
      </w:tr>
      <w:tr w:rsidR="00861A3B" w14:paraId="01B65F57" w14:textId="77777777">
        <w:trPr>
          <w:cantSplit/>
          <w:trHeight w:val="454"/>
        </w:trPr>
        <w:tc>
          <w:tcPr>
            <w:tcW w:w="312" w:type="dxa"/>
            <w:tcBorders>
              <w:left w:val="double" w:sz="4" w:space="0" w:color="000000"/>
              <w:bottom w:val="double" w:sz="4" w:space="0" w:color="000000"/>
              <w:right w:val="dashed" w:sz="4" w:space="0" w:color="000000"/>
            </w:tcBorders>
            <w:shd w:val="clear" w:color="auto" w:fill="auto"/>
            <w:tcMar>
              <w:top w:w="0" w:type="dxa"/>
              <w:left w:w="28" w:type="dxa"/>
              <w:bottom w:w="0" w:type="dxa"/>
              <w:right w:w="28" w:type="dxa"/>
            </w:tcMar>
            <w:vAlign w:val="center"/>
          </w:tcPr>
          <w:p w14:paraId="464DD2A4" w14:textId="77777777" w:rsidR="00861A3B" w:rsidRDefault="00000000">
            <w:pPr>
              <w:spacing w:line="320" w:lineRule="exact"/>
              <w:jc w:val="center"/>
            </w:pPr>
            <w:r>
              <w:t>21</w:t>
            </w:r>
          </w:p>
        </w:tc>
        <w:tc>
          <w:tcPr>
            <w:tcW w:w="4865" w:type="dxa"/>
            <w:tcBorders>
              <w:left w:val="dashed"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296B2FF" w14:textId="77777777" w:rsidR="00861A3B" w:rsidRDefault="00000000">
            <w:pPr>
              <w:spacing w:line="320" w:lineRule="exact"/>
              <w:jc w:val="both"/>
              <w:rPr>
                <w:rFonts w:ascii="Calibri" w:eastAsia="標楷體" w:hAnsi="Calibri"/>
                <w:sz w:val="22"/>
                <w:szCs w:val="22"/>
              </w:rPr>
            </w:pPr>
            <w:r>
              <w:rPr>
                <w:rFonts w:ascii="Calibri" w:eastAsia="標楷體" w:hAnsi="Calibri"/>
                <w:sz w:val="22"/>
                <w:szCs w:val="22"/>
              </w:rPr>
              <w:t>無障礙調查表</w:t>
            </w: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A5DBD2C" w14:textId="77777777" w:rsidR="00861A3B" w:rsidRDefault="00861A3B">
            <w:pPr>
              <w:spacing w:line="320" w:lineRule="exact"/>
              <w:jc w:val="center"/>
              <w:rPr>
                <w:rFonts w:ascii="MS Gothic" w:eastAsia="MS Gothic" w:hAnsi="MS Gothic" w:cs="MS Gothic"/>
                <w:sz w:val="22"/>
                <w:szCs w:val="22"/>
              </w:rPr>
            </w:pPr>
          </w:p>
        </w:tc>
        <w:tc>
          <w:tcPr>
            <w:tcW w:w="555"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92F2756" w14:textId="77777777" w:rsidR="00861A3B" w:rsidRDefault="00861A3B">
            <w:pPr>
              <w:spacing w:line="320" w:lineRule="exact"/>
              <w:jc w:val="center"/>
              <w:rPr>
                <w:rFonts w:ascii="MS Gothic" w:eastAsia="MS Gothic" w:hAnsi="MS Gothic" w:cs="MS Gothic"/>
                <w:sz w:val="22"/>
                <w:szCs w:val="22"/>
              </w:rPr>
            </w:pPr>
          </w:p>
        </w:tc>
        <w:tc>
          <w:tcPr>
            <w:tcW w:w="557"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104ECBB" w14:textId="77777777" w:rsidR="00861A3B" w:rsidRDefault="00861A3B">
            <w:pPr>
              <w:spacing w:line="320" w:lineRule="exact"/>
              <w:jc w:val="center"/>
              <w:rPr>
                <w:rFonts w:ascii="MS Gothic" w:eastAsia="MS Gothic" w:hAnsi="MS Gothic" w:cs="MS Gothic"/>
                <w:sz w:val="22"/>
                <w:szCs w:val="22"/>
              </w:rPr>
            </w:pP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4FA7749" w14:textId="77777777" w:rsidR="00861A3B" w:rsidRDefault="00861A3B">
            <w:pPr>
              <w:spacing w:line="320" w:lineRule="exact"/>
              <w:jc w:val="center"/>
              <w:rPr>
                <w:rFonts w:ascii="MS Gothic" w:eastAsia="MS Gothic" w:hAnsi="MS Gothic" w:cs="MS Gothic"/>
                <w:sz w:val="22"/>
                <w:szCs w:val="22"/>
              </w:rPr>
            </w:pPr>
          </w:p>
        </w:tc>
        <w:tc>
          <w:tcPr>
            <w:tcW w:w="560"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7BEEB97" w14:textId="77777777" w:rsidR="00861A3B" w:rsidRDefault="00861A3B">
            <w:pPr>
              <w:spacing w:line="320" w:lineRule="exact"/>
              <w:jc w:val="center"/>
              <w:rPr>
                <w:rFonts w:ascii="MS Gothic" w:eastAsia="MS Gothic" w:hAnsi="MS Gothic" w:cs="MS Gothic"/>
                <w:sz w:val="22"/>
                <w:szCs w:val="22"/>
              </w:rPr>
            </w:pP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260A415" w14:textId="77777777" w:rsidR="00861A3B" w:rsidRDefault="00861A3B">
            <w:pPr>
              <w:spacing w:line="320" w:lineRule="exact"/>
              <w:jc w:val="center"/>
              <w:rPr>
                <w:rFonts w:ascii="MS Gothic" w:eastAsia="MS Gothic" w:hAnsi="MS Gothic" w:cs="MS Gothic"/>
                <w:sz w:val="22"/>
                <w:szCs w:val="22"/>
              </w:rPr>
            </w:pPr>
          </w:p>
        </w:tc>
        <w:tc>
          <w:tcPr>
            <w:tcW w:w="560"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0839FDF" w14:textId="77777777" w:rsidR="00861A3B" w:rsidRDefault="00861A3B">
            <w:pPr>
              <w:spacing w:line="320" w:lineRule="exact"/>
              <w:jc w:val="center"/>
              <w:rPr>
                <w:rFonts w:ascii="MS Gothic" w:eastAsia="MS Gothic" w:hAnsi="MS Gothic" w:cs="MS Gothic"/>
                <w:sz w:val="22"/>
                <w:szCs w:val="22"/>
              </w:rPr>
            </w:pPr>
          </w:p>
        </w:tc>
        <w:tc>
          <w:tcPr>
            <w:tcW w:w="556"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498EEE7" w14:textId="77777777" w:rsidR="00861A3B" w:rsidRDefault="00861A3B">
            <w:pPr>
              <w:spacing w:line="320" w:lineRule="exact"/>
              <w:jc w:val="center"/>
              <w:rPr>
                <w:rFonts w:ascii="MS Gothic" w:eastAsia="MS Gothic" w:hAnsi="MS Gothic" w:cs="MS Gothic"/>
                <w:sz w:val="22"/>
                <w:szCs w:val="22"/>
              </w:rPr>
            </w:pPr>
          </w:p>
        </w:tc>
        <w:tc>
          <w:tcPr>
            <w:tcW w:w="560" w:type="dxa"/>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A11D2EF" w14:textId="77777777" w:rsidR="00861A3B" w:rsidRDefault="00861A3B">
            <w:pPr>
              <w:spacing w:line="320" w:lineRule="exact"/>
              <w:jc w:val="center"/>
              <w:rPr>
                <w:rFonts w:ascii="MS Gothic" w:eastAsia="MS Gothic" w:hAnsi="MS Gothic" w:cs="MS Gothic"/>
                <w:sz w:val="22"/>
                <w:szCs w:val="22"/>
              </w:rPr>
            </w:pPr>
          </w:p>
        </w:tc>
        <w:tc>
          <w:tcPr>
            <w:tcW w:w="549" w:type="dxa"/>
            <w:tcBorders>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38D5EB73" w14:textId="77777777" w:rsidR="00861A3B" w:rsidRDefault="00861A3B">
            <w:pPr>
              <w:spacing w:line="320" w:lineRule="exact"/>
              <w:jc w:val="center"/>
              <w:rPr>
                <w:rFonts w:ascii="MS Gothic" w:eastAsia="MS Gothic" w:hAnsi="MS Gothic" w:cs="MS Gothic"/>
                <w:sz w:val="22"/>
                <w:szCs w:val="22"/>
              </w:rPr>
            </w:pPr>
          </w:p>
        </w:tc>
      </w:tr>
    </w:tbl>
    <w:p w14:paraId="4C7447CC" w14:textId="77777777" w:rsidR="00861A3B" w:rsidRDefault="00000000">
      <w:pPr>
        <w:rPr>
          <w:rFonts w:ascii="Calibri" w:eastAsia="標楷體" w:hAnsi="Calibri"/>
          <w:b/>
          <w:sz w:val="28"/>
        </w:rPr>
      </w:pPr>
      <w:r>
        <w:rPr>
          <w:rFonts w:ascii="Calibri" w:eastAsia="標楷體" w:hAnsi="Calibri"/>
          <w:b/>
          <w:sz w:val="28"/>
        </w:rPr>
        <w:t>應檢附文件如下表：</w:t>
      </w:r>
    </w:p>
    <w:p w14:paraId="23F349FC" w14:textId="77777777" w:rsidR="00861A3B" w:rsidRDefault="00000000">
      <w:pPr>
        <w:sectPr w:rsidR="00861A3B" w:rsidSect="00E4032C">
          <w:pgSz w:w="11906" w:h="16838"/>
          <w:pgMar w:top="567" w:right="567" w:bottom="567" w:left="567" w:header="720" w:footer="720" w:gutter="0"/>
          <w:cols w:space="720"/>
        </w:sectPr>
      </w:pPr>
      <w:r>
        <w:rPr>
          <w:rFonts w:ascii="標楷體" w:eastAsia="標楷體" w:hAnsi="標楷體"/>
          <w:b/>
        </w:rPr>
        <w:t>標有符號</w:t>
      </w:r>
      <w:r>
        <w:rPr>
          <w:rFonts w:ascii="新細明體" w:hAnsi="新細明體"/>
          <w:b/>
        </w:rPr>
        <w:t>"</w:t>
      </w:r>
      <w:r>
        <w:rPr>
          <w:rFonts w:ascii="標楷體" w:eastAsia="標楷體" w:hAnsi="標楷體" w:cs="MS Gothic"/>
          <w:b/>
          <w:sz w:val="22"/>
          <w:szCs w:val="22"/>
        </w:rPr>
        <w:t>▲</w:t>
      </w:r>
      <w:r>
        <w:rPr>
          <w:rFonts w:ascii="新細明體" w:hAnsi="新細明體"/>
          <w:b/>
        </w:rPr>
        <w:t>"</w:t>
      </w:r>
      <w:r>
        <w:rPr>
          <w:rFonts w:ascii="標楷體" w:eastAsia="標楷體" w:hAnsi="標楷體" w:cs="MS Gothic"/>
          <w:b/>
          <w:sz w:val="22"/>
          <w:szCs w:val="22"/>
        </w:rPr>
        <w:t>表示</w:t>
      </w:r>
      <w:r>
        <w:rPr>
          <w:rFonts w:ascii="標楷體" w:eastAsia="標楷體" w:hAnsi="標楷體"/>
          <w:b/>
        </w:rPr>
        <w:t>如為醫療器材製造業者或醫療器材輸入業者或醫療器材維修業者，則須聘僱技術人員至少一名，並備妥應附文件辦理登錄或變更登記。</w:t>
      </w:r>
    </w:p>
    <w:p w14:paraId="476A101A" w14:textId="77777777" w:rsidR="00861A3B" w:rsidRDefault="00000000">
      <w:pPr>
        <w:rPr>
          <w:rFonts w:ascii="Calibri" w:eastAsia="標楷體" w:hAnsi="Calibri"/>
          <w:b/>
          <w:sz w:val="36"/>
        </w:rPr>
      </w:pPr>
      <w:r>
        <w:rPr>
          <w:rFonts w:ascii="Calibri" w:eastAsia="標楷體" w:hAnsi="Calibri"/>
          <w:b/>
          <w:sz w:val="36"/>
        </w:rPr>
        <w:lastRenderedPageBreak/>
        <w:t>其他注意事項：</w:t>
      </w:r>
    </w:p>
    <w:p w14:paraId="4AF8A131" w14:textId="77777777" w:rsidR="00861A3B" w:rsidRDefault="00000000">
      <w:pPr>
        <w:pStyle w:val="a7"/>
        <w:numPr>
          <w:ilvl w:val="0"/>
          <w:numId w:val="40"/>
        </w:numPr>
        <w:spacing w:line="500" w:lineRule="exact"/>
        <w:ind w:left="993" w:hanging="851"/>
      </w:pPr>
      <w:r>
        <w:rPr>
          <w:rFonts w:ascii="標楷體" w:eastAsia="標楷體" w:hAnsi="標楷體"/>
          <w:sz w:val="28"/>
        </w:rPr>
        <w:t>登記經營藥局、中、西藥販賣業藥商或或醫療器材商前，</w:t>
      </w:r>
      <w:r>
        <w:rPr>
          <w:rFonts w:ascii="標楷體" w:eastAsia="標楷體" w:hAnsi="標楷體"/>
          <w:sz w:val="28"/>
          <w:szCs w:val="28"/>
        </w:rPr>
        <w:t>於設立前應向當地衛生主管機關申請許可執照，始得營業。</w:t>
      </w:r>
    </w:p>
    <w:p w14:paraId="3F4CB648" w14:textId="77777777" w:rsidR="00861A3B" w:rsidRDefault="00000000">
      <w:pPr>
        <w:pStyle w:val="a7"/>
        <w:numPr>
          <w:ilvl w:val="0"/>
          <w:numId w:val="7"/>
        </w:numPr>
        <w:spacing w:line="500" w:lineRule="exact"/>
        <w:ind w:left="482" w:hanging="482"/>
      </w:pPr>
      <w:r>
        <w:rPr>
          <w:rFonts w:eastAsia="標楷體"/>
          <w:sz w:val="28"/>
          <w:szCs w:val="26"/>
        </w:rPr>
        <w:t>受理單位：臺東縣衛生局食品藥政科，各鄉鎮</w:t>
      </w:r>
      <w:r>
        <w:rPr>
          <w:rFonts w:eastAsia="標楷體"/>
          <w:b/>
          <w:sz w:val="28"/>
          <w:szCs w:val="26"/>
        </w:rPr>
        <w:t>衛生所不受理</w:t>
      </w:r>
      <w:r>
        <w:rPr>
          <w:rFonts w:eastAsia="標楷體"/>
          <w:sz w:val="28"/>
          <w:szCs w:val="26"/>
        </w:rPr>
        <w:t>申辦。</w:t>
      </w:r>
    </w:p>
    <w:p w14:paraId="7CF9CE0E" w14:textId="77777777" w:rsidR="00861A3B" w:rsidRDefault="00000000">
      <w:pPr>
        <w:pStyle w:val="a7"/>
        <w:numPr>
          <w:ilvl w:val="0"/>
          <w:numId w:val="7"/>
        </w:numPr>
        <w:spacing w:line="500" w:lineRule="exact"/>
        <w:ind w:left="482" w:hanging="482"/>
        <w:rPr>
          <w:rFonts w:ascii="標楷體" w:eastAsia="標楷體" w:hAnsi="標楷體"/>
          <w:sz w:val="28"/>
        </w:rPr>
      </w:pPr>
      <w:r>
        <w:rPr>
          <w:rFonts w:ascii="標楷體" w:eastAsia="標楷體" w:hAnsi="標楷體"/>
          <w:sz w:val="28"/>
        </w:rPr>
        <w:t>法令依據：</w:t>
      </w:r>
    </w:p>
    <w:p w14:paraId="1662F07D"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藥事法第19條、第27條、第27-1條、第28條、第29條、第30條、第34條、第35條規定。</w:t>
      </w:r>
    </w:p>
    <w:p w14:paraId="6CB0B98F"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藥師法第7條、第9條、第20條、第20-1條、藥師法施行細則第7條規定。</w:t>
      </w:r>
    </w:p>
    <w:p w14:paraId="52CB8E19"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管制藥品管理條例第16條、第29條、第30條規定。</w:t>
      </w:r>
    </w:p>
    <w:p w14:paraId="66172554"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藥局設置作業注意事項。</w:t>
      </w:r>
    </w:p>
    <w:p w14:paraId="20FFF5F6"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醫療器材管理法第3條、第9條、第10條、第11條、第13條、第14條、第15條、第16條、第20條等規定。</w:t>
      </w:r>
    </w:p>
    <w:p w14:paraId="168BAE2B"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醫療器材管理法施行細則第6條、第7條、第8條、第9條、第10條、第13條、第14條、第15條等規定。</w:t>
      </w:r>
    </w:p>
    <w:p w14:paraId="07A56C42" w14:textId="77777777" w:rsidR="00861A3B" w:rsidRDefault="00000000">
      <w:pPr>
        <w:pStyle w:val="a7"/>
        <w:numPr>
          <w:ilvl w:val="1"/>
          <w:numId w:val="7"/>
        </w:numPr>
        <w:spacing w:line="500" w:lineRule="exact"/>
        <w:rPr>
          <w:rFonts w:ascii="標楷體" w:eastAsia="標楷體" w:hAnsi="標楷體"/>
          <w:sz w:val="26"/>
          <w:szCs w:val="26"/>
        </w:rPr>
      </w:pPr>
      <w:r>
        <w:rPr>
          <w:rFonts w:ascii="標楷體" w:eastAsia="標楷體" w:hAnsi="標楷體"/>
          <w:sz w:val="26"/>
          <w:szCs w:val="26"/>
        </w:rPr>
        <w:t>醫療器材技術人員管理辦法第2條、第3條、第4條、第5條、第6條、第7條、第8條等規定。</w:t>
      </w:r>
    </w:p>
    <w:p w14:paraId="7036E223" w14:textId="77777777" w:rsidR="00861A3B" w:rsidRDefault="00000000">
      <w:pPr>
        <w:pStyle w:val="a7"/>
        <w:numPr>
          <w:ilvl w:val="0"/>
          <w:numId w:val="7"/>
        </w:numPr>
        <w:spacing w:line="500" w:lineRule="exact"/>
        <w:ind w:left="993" w:hanging="993"/>
      </w:pPr>
      <w:r>
        <w:rPr>
          <w:rFonts w:ascii="標楷體" w:eastAsia="標楷體" w:hAnsi="標楷體"/>
          <w:sz w:val="28"/>
          <w:szCs w:val="28"/>
          <w:u w:val="single"/>
        </w:rPr>
        <w:t>中、西藥販賣業藥商</w:t>
      </w:r>
      <w:r>
        <w:rPr>
          <w:rFonts w:ascii="標楷體" w:eastAsia="標楷體" w:hAnsi="標楷體"/>
          <w:sz w:val="28"/>
          <w:szCs w:val="28"/>
        </w:rPr>
        <w:t>如為公司組織，應先辦理籌設許可程序，持本局核發之籌設許可函至商業主管機關辦理登記，取得公司事項登記表，</w:t>
      </w:r>
      <w:r>
        <w:rPr>
          <w:rFonts w:ascii="標楷體" w:eastAsia="標楷體" w:hAnsi="標楷體"/>
          <w:color w:val="000000"/>
          <w:sz w:val="28"/>
          <w:szCs w:val="28"/>
        </w:rPr>
        <w:t>再行辦理</w:t>
      </w:r>
      <w:r>
        <w:rPr>
          <w:rFonts w:ascii="標楷體" w:eastAsia="標楷體" w:hAnsi="標楷體"/>
          <w:color w:val="000000"/>
          <w:sz w:val="28"/>
          <w:szCs w:val="27"/>
        </w:rPr>
        <w:t>中西藥販賣業藥商許可執照核發。</w:t>
      </w:r>
    </w:p>
    <w:p w14:paraId="048E4178" w14:textId="77777777" w:rsidR="00861A3B" w:rsidRDefault="00000000">
      <w:pPr>
        <w:pStyle w:val="a7"/>
        <w:numPr>
          <w:ilvl w:val="0"/>
          <w:numId w:val="7"/>
        </w:numPr>
        <w:spacing w:line="500" w:lineRule="exact"/>
        <w:ind w:left="993" w:hanging="993"/>
      </w:pPr>
      <w:r>
        <w:rPr>
          <w:rFonts w:ascii="標楷體" w:eastAsia="標楷體" w:hAnsi="標楷體"/>
          <w:sz w:val="28"/>
          <w:szCs w:val="28"/>
          <w:u w:val="single"/>
        </w:rPr>
        <w:t>醫療器材商</w:t>
      </w:r>
      <w:r>
        <w:rPr>
          <w:rFonts w:ascii="標楷體" w:eastAsia="標楷體" w:hAnsi="標楷體"/>
          <w:sz w:val="28"/>
          <w:szCs w:val="28"/>
        </w:rPr>
        <w:t>為</w:t>
      </w:r>
      <w:r>
        <w:rPr>
          <w:rFonts w:ascii="標楷體" w:eastAsia="標楷體" w:hAnsi="標楷體"/>
          <w:color w:val="000000"/>
          <w:sz w:val="28"/>
          <w:szCs w:val="28"/>
        </w:rPr>
        <w:t>公司或商業為新設立者，應先</w:t>
      </w:r>
      <w:r>
        <w:rPr>
          <w:rFonts w:ascii="標楷體" w:eastAsia="標楷體" w:hAnsi="標楷體"/>
          <w:sz w:val="28"/>
          <w:szCs w:val="28"/>
        </w:rPr>
        <w:t>辦理籌設許可程序，持本局核發之籌設許可函至商業主管機關辦理登記，取得公司事項登記表、</w:t>
      </w:r>
      <w:r>
        <w:rPr>
          <w:rFonts w:ascii="標楷體" w:eastAsia="標楷體" w:hAnsi="標楷體"/>
          <w:color w:val="000000"/>
          <w:sz w:val="28"/>
          <w:szCs w:val="28"/>
        </w:rPr>
        <w:t>商業登記或工廠登記及取得證明文件後，再行辦理</w:t>
      </w:r>
      <w:r>
        <w:rPr>
          <w:rFonts w:ascii="標楷體" w:eastAsia="標楷體" w:hAnsi="標楷體"/>
          <w:color w:val="000000"/>
          <w:sz w:val="27"/>
          <w:szCs w:val="27"/>
        </w:rPr>
        <w:t>醫療器材商許可執照核發。</w:t>
      </w:r>
    </w:p>
    <w:p w14:paraId="607249AC" w14:textId="77777777" w:rsidR="00861A3B" w:rsidRDefault="00000000">
      <w:pPr>
        <w:pStyle w:val="a7"/>
        <w:numPr>
          <w:ilvl w:val="0"/>
          <w:numId w:val="7"/>
        </w:numPr>
        <w:spacing w:line="500" w:lineRule="exact"/>
        <w:ind w:left="993" w:hanging="993"/>
      </w:pPr>
      <w:r>
        <w:rPr>
          <w:rFonts w:ascii="標楷體" w:eastAsia="標楷體" w:hAnsi="標楷體"/>
          <w:sz w:val="28"/>
          <w:szCs w:val="28"/>
        </w:rPr>
        <w:t>販賣業藥商或醫療器材商辦理名稱變更，</w:t>
      </w:r>
      <w:r>
        <w:rPr>
          <w:rFonts w:ascii="標楷體" w:eastAsia="標楷體" w:hAnsi="標楷體"/>
          <w:sz w:val="28"/>
          <w:szCs w:val="22"/>
        </w:rPr>
        <w:t>請先至臺東縣政府財政及經濟發展處工商管理科辦理商業名稱預查，並取得「商業名稱及所營業務登記預查核定書」。</w:t>
      </w:r>
    </w:p>
    <w:p w14:paraId="1B81245A" w14:textId="77777777" w:rsidR="00861A3B" w:rsidRDefault="00000000">
      <w:pPr>
        <w:pStyle w:val="a7"/>
        <w:numPr>
          <w:ilvl w:val="0"/>
          <w:numId w:val="7"/>
        </w:numPr>
        <w:spacing w:line="500" w:lineRule="exact"/>
        <w:ind w:left="993" w:hanging="993"/>
        <w:rPr>
          <w:rFonts w:ascii="標楷體" w:eastAsia="標楷體" w:hAnsi="標楷體"/>
          <w:sz w:val="28"/>
          <w:szCs w:val="22"/>
        </w:rPr>
      </w:pPr>
      <w:r>
        <w:rPr>
          <w:rFonts w:ascii="標楷體" w:eastAsia="標楷體" w:hAnsi="標楷體"/>
          <w:sz w:val="28"/>
          <w:szCs w:val="22"/>
        </w:rPr>
        <w:t>藥局設立或名稱變更請先至臺東縣政府財政及經濟發展處工商管理科辦理商業名稱及所營業務預查，並取得「商業名稱及所營業務登記預查核定書」。</w:t>
      </w:r>
    </w:p>
    <w:p w14:paraId="445C5481" w14:textId="77777777" w:rsidR="00861A3B" w:rsidRDefault="00000000">
      <w:pPr>
        <w:pStyle w:val="a7"/>
        <w:numPr>
          <w:ilvl w:val="0"/>
          <w:numId w:val="7"/>
        </w:numPr>
        <w:spacing w:line="500" w:lineRule="exact"/>
        <w:ind w:left="993" w:hanging="993"/>
        <w:rPr>
          <w:rFonts w:ascii="標楷體" w:eastAsia="標楷體" w:hAnsi="標楷體"/>
          <w:sz w:val="28"/>
        </w:rPr>
      </w:pPr>
      <w:r>
        <w:rPr>
          <w:rFonts w:ascii="標楷體" w:eastAsia="標楷體" w:hAnsi="標楷體"/>
          <w:sz w:val="28"/>
        </w:rPr>
        <w:t>藥局負責人變更，請請依一歇業一開業方式辦理。</w:t>
      </w:r>
    </w:p>
    <w:p w14:paraId="2522C177" w14:textId="77777777" w:rsidR="00861A3B" w:rsidRDefault="00000000">
      <w:pPr>
        <w:pStyle w:val="a7"/>
        <w:numPr>
          <w:ilvl w:val="0"/>
          <w:numId w:val="7"/>
        </w:numPr>
        <w:spacing w:line="500" w:lineRule="exact"/>
        <w:ind w:left="993" w:hanging="993"/>
        <w:rPr>
          <w:rFonts w:ascii="標楷體" w:eastAsia="標楷體" w:hAnsi="標楷體"/>
          <w:sz w:val="28"/>
        </w:rPr>
      </w:pPr>
      <w:r>
        <w:rPr>
          <w:rFonts w:ascii="標楷體" w:eastAsia="標楷體" w:hAnsi="標楷體"/>
          <w:sz w:val="28"/>
        </w:rPr>
        <w:t>藥局負責人或執業藥師(生)如執行中藥調劑供應業務，應檢附中藥課程學分證明文件：</w:t>
      </w:r>
    </w:p>
    <w:p w14:paraId="4164BB96" w14:textId="77777777" w:rsidR="00861A3B" w:rsidRDefault="00000000">
      <w:pPr>
        <w:pStyle w:val="a7"/>
        <w:spacing w:line="500" w:lineRule="exact"/>
        <w:ind w:left="482"/>
        <w:rPr>
          <w:rFonts w:ascii="標楷體" w:eastAsia="標楷體" w:hAnsi="標楷體"/>
          <w:sz w:val="28"/>
        </w:rPr>
      </w:pPr>
      <w:r>
        <w:rPr>
          <w:rFonts w:ascii="標楷體" w:eastAsia="標楷體" w:hAnsi="標楷體"/>
          <w:sz w:val="28"/>
        </w:rPr>
        <w:t>藥師</w:t>
      </w:r>
    </w:p>
    <w:p w14:paraId="507D3CA9" w14:textId="77777777" w:rsidR="00861A3B" w:rsidRDefault="00000000">
      <w:pPr>
        <w:pStyle w:val="a7"/>
        <w:spacing w:line="500" w:lineRule="exact"/>
        <w:ind w:left="482"/>
      </w:pPr>
      <w:r>
        <w:rPr>
          <w:rFonts w:ascii="標楷體" w:eastAsia="標楷體" w:hAnsi="標楷體"/>
          <w:color w:val="000000"/>
          <w:sz w:val="28"/>
          <w:u w:val="single"/>
          <w:shd w:val="clear" w:color="auto" w:fill="F9FBFB"/>
        </w:rPr>
        <w:lastRenderedPageBreak/>
        <w:t>一百零八學年度前</w:t>
      </w:r>
      <w:r>
        <w:rPr>
          <w:rFonts w:ascii="標楷體" w:eastAsia="標楷體" w:hAnsi="標楷體"/>
          <w:color w:val="000000"/>
          <w:sz w:val="28"/>
          <w:shd w:val="clear" w:color="auto" w:fill="F9FBFB"/>
        </w:rPr>
        <w:t>入學公立或私立大專校院藥學系、科，畢業後取得藥師資格者</w:t>
      </w:r>
    </w:p>
    <w:p w14:paraId="6F8D110F" w14:textId="77777777" w:rsidR="00861A3B" w:rsidRDefault="00000000">
      <w:pPr>
        <w:pStyle w:val="a7"/>
        <w:numPr>
          <w:ilvl w:val="0"/>
          <w:numId w:val="41"/>
        </w:numPr>
        <w:spacing w:line="500" w:lineRule="exact"/>
        <w:rPr>
          <w:rFonts w:ascii="標楷體" w:eastAsia="標楷體" w:hAnsi="標楷體"/>
          <w:color w:val="000000"/>
        </w:rPr>
      </w:pPr>
      <w:r>
        <w:rPr>
          <w:rFonts w:ascii="標楷體" w:eastAsia="標楷體" w:hAnsi="標楷體"/>
          <w:color w:val="000000"/>
        </w:rPr>
        <w:t>中藥概論一學分：包括中藥發展史、中藥材之應用及管理。</w:t>
      </w:r>
    </w:p>
    <w:p w14:paraId="11D45B59" w14:textId="77777777" w:rsidR="00861A3B" w:rsidRDefault="00000000">
      <w:pPr>
        <w:pStyle w:val="a7"/>
        <w:numPr>
          <w:ilvl w:val="0"/>
          <w:numId w:val="9"/>
        </w:numPr>
        <w:spacing w:line="500" w:lineRule="exact"/>
        <w:rPr>
          <w:rFonts w:ascii="標楷體" w:eastAsia="標楷體" w:hAnsi="標楷體"/>
          <w:color w:val="000000"/>
        </w:rPr>
      </w:pPr>
      <w:r>
        <w:rPr>
          <w:rFonts w:ascii="標楷體" w:eastAsia="標楷體" w:hAnsi="標楷體"/>
          <w:color w:val="000000"/>
        </w:rPr>
        <w:t>本草二學分：包括本草綱目與各種典籍、各種中藥之單元性能考察、配伍及禁忌之研討。</w:t>
      </w:r>
    </w:p>
    <w:p w14:paraId="1AC11237" w14:textId="77777777" w:rsidR="00861A3B" w:rsidRDefault="00000000">
      <w:pPr>
        <w:pStyle w:val="a7"/>
        <w:numPr>
          <w:ilvl w:val="0"/>
          <w:numId w:val="9"/>
        </w:numPr>
        <w:spacing w:line="500" w:lineRule="exact"/>
        <w:rPr>
          <w:rFonts w:ascii="標楷體" w:eastAsia="標楷體" w:hAnsi="標楷體"/>
          <w:color w:val="000000"/>
        </w:rPr>
      </w:pPr>
      <w:r>
        <w:rPr>
          <w:rFonts w:ascii="標楷體" w:eastAsia="標楷體" w:hAnsi="標楷體"/>
          <w:color w:val="000000"/>
        </w:rPr>
        <w:t>中藥方劑學三學分：包括中醫藥方劑理論、各類成分之研討，及中藥丹、膏、丸、散、湯、膠、</w:t>
      </w:r>
    </w:p>
    <w:p w14:paraId="7BE49A40" w14:textId="77777777" w:rsidR="00861A3B" w:rsidRDefault="00000000">
      <w:pPr>
        <w:pStyle w:val="a7"/>
        <w:spacing w:line="500" w:lineRule="exact"/>
        <w:ind w:left="482" w:firstLine="478"/>
        <w:rPr>
          <w:rFonts w:ascii="標楷體" w:eastAsia="標楷體" w:hAnsi="標楷體"/>
          <w:color w:val="000000"/>
        </w:rPr>
      </w:pPr>
      <w:r>
        <w:rPr>
          <w:rFonts w:ascii="標楷體" w:eastAsia="標楷體" w:hAnsi="標楷體"/>
          <w:color w:val="000000"/>
        </w:rPr>
        <w:t>露、酒製劑之研究與實驗。</w:t>
      </w:r>
    </w:p>
    <w:p w14:paraId="0BFE7407" w14:textId="77777777" w:rsidR="00861A3B" w:rsidRDefault="00000000">
      <w:pPr>
        <w:pStyle w:val="a7"/>
        <w:numPr>
          <w:ilvl w:val="0"/>
          <w:numId w:val="9"/>
        </w:numPr>
        <w:spacing w:line="500" w:lineRule="exact"/>
        <w:rPr>
          <w:rFonts w:ascii="標楷體" w:eastAsia="標楷體" w:hAnsi="標楷體"/>
          <w:color w:val="000000"/>
        </w:rPr>
      </w:pPr>
      <w:r>
        <w:rPr>
          <w:rFonts w:ascii="標楷體" w:eastAsia="標楷體" w:hAnsi="標楷體"/>
          <w:color w:val="000000"/>
        </w:rPr>
        <w:t>中藥炮製三學分：包括中藥材之煉、炮、炙、煨、伏、曝及其他加工調製方法之研究與實驗</w:t>
      </w:r>
    </w:p>
    <w:p w14:paraId="3BB5DDE0" w14:textId="77777777" w:rsidR="00861A3B" w:rsidRDefault="00000000">
      <w:pPr>
        <w:pStyle w:val="a7"/>
        <w:numPr>
          <w:ilvl w:val="0"/>
          <w:numId w:val="9"/>
        </w:numPr>
        <w:spacing w:line="500" w:lineRule="exact"/>
      </w:pPr>
      <w:r>
        <w:rPr>
          <w:rFonts w:ascii="標楷體" w:eastAsia="標楷體" w:hAnsi="標楷體"/>
          <w:color w:val="000000"/>
        </w:rPr>
        <w:t>生藥學七學分：包</w:t>
      </w:r>
      <w:r>
        <w:rPr>
          <w:rFonts w:ascii="標楷體" w:eastAsia="標楷體" w:hAnsi="標楷體"/>
          <w:color w:val="000000"/>
          <w:shd w:val="clear" w:color="auto" w:fill="F9FBFB"/>
        </w:rPr>
        <w:t>括藥用植物、動物、礦物學及各該藥物構造之鑑別藥理藥效分析與實驗研究。</w:t>
      </w:r>
    </w:p>
    <w:p w14:paraId="4B0DB018" w14:textId="77777777" w:rsidR="00861A3B" w:rsidRDefault="00000000">
      <w:pPr>
        <w:spacing w:line="500" w:lineRule="exact"/>
        <w:ind w:left="482"/>
      </w:pPr>
      <w:r>
        <w:rPr>
          <w:rFonts w:ascii="標楷體" w:eastAsia="標楷體" w:hAnsi="標楷體"/>
          <w:color w:val="000000"/>
          <w:sz w:val="27"/>
          <w:szCs w:val="27"/>
          <w:u w:val="single"/>
          <w:shd w:val="clear" w:color="auto" w:fill="F9FBFB"/>
        </w:rPr>
        <w:t>一百零九學年度起</w:t>
      </w:r>
      <w:r>
        <w:rPr>
          <w:rFonts w:ascii="標楷體" w:eastAsia="標楷體" w:hAnsi="標楷體"/>
          <w:color w:val="000000"/>
          <w:sz w:val="27"/>
          <w:szCs w:val="27"/>
          <w:shd w:val="clear" w:color="auto" w:fill="F9FBFB"/>
        </w:rPr>
        <w:t>入學公立或私立大學藥學系，畢業後取得藥師資格者</w:t>
      </w:r>
    </w:p>
    <w:p w14:paraId="67295AC3" w14:textId="77777777" w:rsidR="00861A3B" w:rsidRDefault="00000000">
      <w:pPr>
        <w:pStyle w:val="a7"/>
        <w:numPr>
          <w:ilvl w:val="0"/>
          <w:numId w:val="42"/>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中醫藥概論二學分，或中醫概論及中藥概論各一學分：</w:t>
      </w:r>
    </w:p>
    <w:p w14:paraId="388BE712" w14:textId="77777777" w:rsidR="00861A3B" w:rsidRDefault="00000000">
      <w:pPr>
        <w:pStyle w:val="a7"/>
        <w:numPr>
          <w:ilvl w:val="1"/>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中醫概論：包括中醫醫學理論、證型。</w:t>
      </w:r>
    </w:p>
    <w:p w14:paraId="6A2C7D85" w14:textId="77777777" w:rsidR="00861A3B" w:rsidRDefault="00000000">
      <w:pPr>
        <w:pStyle w:val="a7"/>
        <w:numPr>
          <w:ilvl w:val="1"/>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中藥概論：包括中藥發展史、中藥材之應用及管理。</w:t>
      </w:r>
    </w:p>
    <w:p w14:paraId="47D84B4E" w14:textId="77777777" w:rsidR="00861A3B" w:rsidRDefault="00000000">
      <w:pPr>
        <w:pStyle w:val="a7"/>
        <w:numPr>
          <w:ilvl w:val="0"/>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現代本草學（本草學及藥用植物學）三學分：包括藥用植物與載於固有典籍、中華藥典或臺灣中藥典之中藥材，其沿革、構造及鑑別。</w:t>
      </w:r>
    </w:p>
    <w:p w14:paraId="4FCDD011" w14:textId="77777777" w:rsidR="00861A3B" w:rsidRDefault="00000000">
      <w:pPr>
        <w:pStyle w:val="a7"/>
        <w:numPr>
          <w:ilvl w:val="0"/>
          <w:numId w:val="13"/>
        </w:numPr>
        <w:spacing w:line="500" w:lineRule="exact"/>
      </w:pPr>
      <w:r>
        <w:rPr>
          <w:rFonts w:ascii="標楷體" w:eastAsia="標楷體" w:hAnsi="標楷體"/>
          <w:color w:val="000000"/>
          <w:shd w:val="clear" w:color="auto" w:fill="F9FBFB"/>
        </w:rPr>
        <w:t>方劑學三學分：包括中醫藥方劑理論、中藥材組成、配伍與禁忌，及</w:t>
      </w:r>
      <w:r>
        <w:rPr>
          <w:rFonts w:ascii="標楷體" w:eastAsia="標楷體" w:hAnsi="標楷體"/>
          <w:color w:val="000000"/>
        </w:rPr>
        <w:br/>
      </w:r>
      <w:r>
        <w:rPr>
          <w:rFonts w:ascii="標楷體" w:eastAsia="標楷體" w:hAnsi="標楷體"/>
          <w:color w:val="000000"/>
          <w:shd w:val="clear" w:color="auto" w:fill="F9FBFB"/>
        </w:rPr>
        <w:t xml:space="preserve">    丹、膏、丸、散、湯、膠、露、酒中藥製劑之概覽與實驗。</w:t>
      </w:r>
    </w:p>
    <w:p w14:paraId="25B40920" w14:textId="77777777" w:rsidR="00861A3B" w:rsidRDefault="00000000">
      <w:pPr>
        <w:pStyle w:val="a7"/>
        <w:numPr>
          <w:ilvl w:val="0"/>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中藥炮製學三學分：包括中藥材之煉、炮、炙、煨、伏、曝加工調製方法之概覽及實驗。</w:t>
      </w:r>
    </w:p>
    <w:p w14:paraId="06CEC827" w14:textId="77777777" w:rsidR="00861A3B" w:rsidRDefault="00000000">
      <w:pPr>
        <w:pStyle w:val="a7"/>
        <w:numPr>
          <w:ilvl w:val="0"/>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生藥學四學分：包括基原、成分、生合成、藥理、藥效之概覽及實驗。</w:t>
      </w:r>
    </w:p>
    <w:p w14:paraId="45E12422" w14:textId="77777777" w:rsidR="00861A3B" w:rsidRDefault="00000000">
      <w:pPr>
        <w:pStyle w:val="a7"/>
        <w:numPr>
          <w:ilvl w:val="0"/>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中藥藥物學二學分：包括中藥性味、歸經、成分、主治效能、藥理與藥性分類之概覽及藥材鑑定。</w:t>
      </w:r>
    </w:p>
    <w:p w14:paraId="69340D62" w14:textId="77777777" w:rsidR="00861A3B" w:rsidRDefault="00000000">
      <w:pPr>
        <w:pStyle w:val="a7"/>
        <w:numPr>
          <w:ilvl w:val="0"/>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中藥實習</w:t>
      </w:r>
    </w:p>
    <w:p w14:paraId="0CF24B10" w14:textId="77777777" w:rsidR="00861A3B" w:rsidRDefault="00000000">
      <w:pPr>
        <w:pStyle w:val="a7"/>
        <w:numPr>
          <w:ilvl w:val="1"/>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實習場所：設有中藥調劑部門之醫院與診所、中藥製藥廠、兼營中藥業務之藥局或中藥販賣業，並不以一處為限。</w:t>
      </w:r>
    </w:p>
    <w:p w14:paraId="46364BDA" w14:textId="77777777" w:rsidR="00861A3B" w:rsidRDefault="00000000">
      <w:pPr>
        <w:pStyle w:val="a7"/>
        <w:numPr>
          <w:ilvl w:val="1"/>
          <w:numId w:val="13"/>
        </w:numPr>
        <w:spacing w:line="500" w:lineRule="exact"/>
        <w:rPr>
          <w:rFonts w:ascii="標楷體" w:eastAsia="標楷體" w:hAnsi="標楷體"/>
          <w:color w:val="000000"/>
          <w:shd w:val="clear" w:color="auto" w:fill="F9FBFB"/>
        </w:rPr>
      </w:pPr>
      <w:r>
        <w:rPr>
          <w:rFonts w:ascii="標楷體" w:eastAsia="標楷體" w:hAnsi="標楷體"/>
          <w:color w:val="000000"/>
          <w:shd w:val="clear" w:color="auto" w:fill="F9FBFB"/>
        </w:rPr>
        <w:t>實習時數：累計至少一百六十小時；每一實習場所至少實習八十小時。</w:t>
      </w:r>
    </w:p>
    <w:p w14:paraId="2C08B606" w14:textId="77777777" w:rsidR="00861A3B" w:rsidRDefault="00000000">
      <w:pPr>
        <w:spacing w:line="500" w:lineRule="exact"/>
        <w:rPr>
          <w:rFonts w:ascii="標楷體" w:eastAsia="標楷體" w:hAnsi="標楷體"/>
          <w:sz w:val="28"/>
        </w:rPr>
      </w:pPr>
      <w:r>
        <w:rPr>
          <w:rFonts w:ascii="標楷體" w:eastAsia="標楷體" w:hAnsi="標楷體"/>
          <w:sz w:val="28"/>
        </w:rPr>
        <w:t xml:space="preserve">  藥劑生</w:t>
      </w:r>
    </w:p>
    <w:p w14:paraId="653BD720" w14:textId="77777777" w:rsidR="00861A3B" w:rsidRDefault="00000000">
      <w:pPr>
        <w:pStyle w:val="a7"/>
        <w:numPr>
          <w:ilvl w:val="0"/>
          <w:numId w:val="43"/>
        </w:numPr>
        <w:spacing w:line="500" w:lineRule="exact"/>
        <w:rPr>
          <w:rFonts w:ascii="標楷體" w:eastAsia="標楷體" w:hAnsi="標楷體"/>
          <w:color w:val="000000"/>
          <w:szCs w:val="27"/>
          <w:shd w:val="clear" w:color="auto" w:fill="F9FBFB"/>
        </w:rPr>
      </w:pPr>
      <w:r>
        <w:rPr>
          <w:rFonts w:ascii="標楷體" w:eastAsia="標楷體" w:hAnsi="標楷體"/>
          <w:color w:val="000000"/>
          <w:szCs w:val="27"/>
          <w:shd w:val="clear" w:color="auto" w:fill="F9FBFB"/>
        </w:rPr>
        <w:t>中藥概論十八小時：包括中藥發展史、中藥材之應用及管理。</w:t>
      </w:r>
    </w:p>
    <w:p w14:paraId="43B8C363" w14:textId="77777777" w:rsidR="00861A3B" w:rsidRDefault="00000000">
      <w:pPr>
        <w:pStyle w:val="a7"/>
        <w:numPr>
          <w:ilvl w:val="0"/>
          <w:numId w:val="17"/>
        </w:numPr>
        <w:spacing w:line="500" w:lineRule="exact"/>
        <w:rPr>
          <w:rFonts w:ascii="標楷體" w:eastAsia="標楷體" w:hAnsi="標楷體"/>
          <w:color w:val="000000"/>
          <w:szCs w:val="27"/>
          <w:shd w:val="clear" w:color="auto" w:fill="F9FBFB"/>
        </w:rPr>
      </w:pPr>
      <w:r>
        <w:rPr>
          <w:rFonts w:ascii="標楷體" w:eastAsia="標楷體" w:hAnsi="標楷體"/>
          <w:color w:val="000000"/>
          <w:szCs w:val="27"/>
          <w:shd w:val="clear" w:color="auto" w:fill="F9FBFB"/>
        </w:rPr>
        <w:t>本草十八小時：包括本草綱目、中藥之性能、配伍及禁忌之研討。</w:t>
      </w:r>
    </w:p>
    <w:p w14:paraId="222C81DC" w14:textId="77777777" w:rsidR="00861A3B" w:rsidRDefault="00000000">
      <w:pPr>
        <w:pStyle w:val="a7"/>
        <w:numPr>
          <w:ilvl w:val="0"/>
          <w:numId w:val="17"/>
        </w:numPr>
        <w:spacing w:line="500" w:lineRule="exact"/>
        <w:rPr>
          <w:rFonts w:ascii="標楷體" w:eastAsia="標楷體" w:hAnsi="標楷體"/>
          <w:color w:val="000000"/>
          <w:szCs w:val="27"/>
          <w:shd w:val="clear" w:color="auto" w:fill="F9FBFB"/>
        </w:rPr>
      </w:pPr>
      <w:r>
        <w:rPr>
          <w:rFonts w:ascii="標楷體" w:eastAsia="標楷體" w:hAnsi="標楷體"/>
          <w:color w:val="000000"/>
          <w:szCs w:val="27"/>
          <w:shd w:val="clear" w:color="auto" w:fill="F9FBFB"/>
        </w:rPr>
        <w:t>中藥炮製三十六小時：包括中藥材之煉、炮、炙、煨、伏、曝及其他加工調製方法之研究與實驗。</w:t>
      </w:r>
    </w:p>
    <w:p w14:paraId="207EA70C" w14:textId="77777777" w:rsidR="00861A3B" w:rsidRDefault="00000000">
      <w:pPr>
        <w:pStyle w:val="a7"/>
        <w:numPr>
          <w:ilvl w:val="0"/>
          <w:numId w:val="17"/>
        </w:numPr>
        <w:spacing w:line="500" w:lineRule="exact"/>
        <w:rPr>
          <w:rFonts w:ascii="標楷體" w:eastAsia="標楷體" w:hAnsi="標楷體"/>
          <w:color w:val="000000"/>
          <w:szCs w:val="27"/>
          <w:shd w:val="clear" w:color="auto" w:fill="F9FBFB"/>
        </w:rPr>
      </w:pPr>
      <w:r>
        <w:rPr>
          <w:rFonts w:ascii="標楷體" w:eastAsia="標楷體" w:hAnsi="標楷體"/>
          <w:color w:val="000000"/>
          <w:szCs w:val="27"/>
          <w:shd w:val="clear" w:color="auto" w:fill="F9FBFB"/>
        </w:rPr>
        <w:lastRenderedPageBreak/>
        <w:t>生藥學七十二小時：包括藥材辨識、藥用植物、動物、礦物學及各該藥物藥理藥效之分析研究與實驗。</w:t>
      </w:r>
    </w:p>
    <w:p w14:paraId="35DB2DD5" w14:textId="77777777" w:rsidR="00861A3B" w:rsidRDefault="00000000">
      <w:pPr>
        <w:pStyle w:val="a7"/>
        <w:numPr>
          <w:ilvl w:val="0"/>
          <w:numId w:val="7"/>
        </w:numPr>
        <w:spacing w:line="500" w:lineRule="exact"/>
        <w:ind w:left="1276" w:hanging="1276"/>
        <w:rPr>
          <w:rFonts w:ascii="標楷體" w:eastAsia="標楷體" w:hAnsi="標楷體"/>
          <w:sz w:val="28"/>
        </w:rPr>
      </w:pPr>
      <w:r>
        <w:rPr>
          <w:rFonts w:ascii="標楷體" w:eastAsia="標楷體" w:hAnsi="標楷體"/>
          <w:sz w:val="28"/>
        </w:rPr>
        <w:t>機構營業地址跨鄉鎮變更，請依一歇業一開業方式辦理。</w:t>
      </w:r>
    </w:p>
    <w:p w14:paraId="347A203E" w14:textId="77777777" w:rsidR="00861A3B" w:rsidRDefault="00000000">
      <w:pPr>
        <w:pStyle w:val="a7"/>
        <w:numPr>
          <w:ilvl w:val="0"/>
          <w:numId w:val="7"/>
        </w:numPr>
        <w:spacing w:line="500" w:lineRule="exact"/>
        <w:ind w:left="1276" w:hanging="1276"/>
      </w:pPr>
      <w:r>
        <w:rPr>
          <w:rFonts w:ascii="標楷體" w:eastAsia="標楷體" w:hAnsi="標楷體"/>
          <w:sz w:val="28"/>
        </w:rPr>
        <w:t>機構</w:t>
      </w:r>
      <w:r>
        <w:rPr>
          <w:rFonts w:ascii="標楷體" w:eastAsia="標楷體" w:hAnsi="標楷體"/>
          <w:sz w:val="28"/>
          <w:szCs w:val="26"/>
        </w:rPr>
        <w:t>「</w:t>
      </w:r>
      <w:r>
        <w:rPr>
          <w:rFonts w:ascii="標楷體" w:eastAsia="標楷體" w:hAnsi="標楷體"/>
          <w:sz w:val="28"/>
        </w:rPr>
        <w:t>歇業</w:t>
      </w:r>
      <w:r>
        <w:rPr>
          <w:rFonts w:ascii="標楷體" w:eastAsia="標楷體" w:hAnsi="標楷體"/>
          <w:sz w:val="28"/>
          <w:szCs w:val="26"/>
        </w:rPr>
        <w:t>」係指永久性的不再經營；機構「停業」係指暫時性的停止營業一段期間，最長不得超過一年。</w:t>
      </w:r>
    </w:p>
    <w:p w14:paraId="4C33B886" w14:textId="77777777" w:rsidR="00861A3B" w:rsidRDefault="00000000">
      <w:pPr>
        <w:pStyle w:val="a7"/>
        <w:numPr>
          <w:ilvl w:val="0"/>
          <w:numId w:val="7"/>
        </w:numPr>
        <w:spacing w:line="500" w:lineRule="exact"/>
        <w:ind w:left="1276" w:hanging="1276"/>
        <w:rPr>
          <w:rFonts w:ascii="標楷體" w:eastAsia="標楷體" w:hAnsi="標楷體"/>
          <w:sz w:val="28"/>
        </w:rPr>
      </w:pPr>
      <w:r>
        <w:rPr>
          <w:rFonts w:ascii="標楷體" w:eastAsia="標楷體" w:hAnsi="標楷體"/>
          <w:sz w:val="28"/>
        </w:rPr>
        <w:t>申辦任何一項機構異動登記如藥局(商)許可執照正本遺失，請務必檢附切結書一份。</w:t>
      </w:r>
    </w:p>
    <w:p w14:paraId="773AC9E3" w14:textId="77777777" w:rsidR="00861A3B" w:rsidRDefault="00000000">
      <w:pPr>
        <w:pStyle w:val="a7"/>
        <w:numPr>
          <w:ilvl w:val="0"/>
          <w:numId w:val="7"/>
        </w:numPr>
        <w:spacing w:line="500" w:lineRule="exact"/>
        <w:ind w:left="1276" w:hanging="1276"/>
        <w:rPr>
          <w:rFonts w:ascii="標楷體" w:eastAsia="標楷體" w:hAnsi="標楷體"/>
          <w:sz w:val="28"/>
        </w:rPr>
      </w:pPr>
      <w:r>
        <w:rPr>
          <w:rFonts w:ascii="標楷體" w:eastAsia="標楷體" w:hAnsi="標楷體"/>
          <w:sz w:val="28"/>
        </w:rPr>
        <w:t>惠請各業者辦理藥局、中西藥販賣業藥商或醫療器材商開業登記前，請先自行確認營業場所是否符合建築管理、土地使用分區管制、消防法規或其他法規等規定</w:t>
      </w:r>
    </w:p>
    <w:p w14:paraId="2560082C" w14:textId="77777777" w:rsidR="00861A3B" w:rsidRDefault="00000000">
      <w:pPr>
        <w:pStyle w:val="a7"/>
        <w:numPr>
          <w:ilvl w:val="0"/>
          <w:numId w:val="7"/>
        </w:numPr>
        <w:spacing w:line="500" w:lineRule="exact"/>
        <w:ind w:left="1276" w:hanging="1276"/>
        <w:rPr>
          <w:rFonts w:ascii="標楷體" w:eastAsia="標楷體" w:hAnsi="標楷體"/>
          <w:sz w:val="28"/>
        </w:rPr>
      </w:pPr>
      <w:r>
        <w:rPr>
          <w:rFonts w:ascii="標楷體" w:eastAsia="標楷體" w:hAnsi="標楷體"/>
          <w:sz w:val="28"/>
        </w:rPr>
        <w:t>下列業者依醫療器材管理法第15條及醫療器材技術人員管理辦法第2條規定，至少應聘僱技術人員一名：</w:t>
      </w:r>
    </w:p>
    <w:p w14:paraId="70263974" w14:textId="77777777" w:rsidR="00861A3B" w:rsidRDefault="00000000">
      <w:pPr>
        <w:pStyle w:val="a7"/>
        <w:numPr>
          <w:ilvl w:val="0"/>
          <w:numId w:val="44"/>
        </w:numPr>
        <w:spacing w:line="500" w:lineRule="exact"/>
      </w:pPr>
      <w:r>
        <w:rPr>
          <w:rFonts w:ascii="標楷體" w:eastAsia="標楷體" w:hAnsi="標楷體"/>
          <w:color w:val="000000"/>
          <w:sz w:val="27"/>
          <w:szCs w:val="27"/>
          <w:u w:val="single"/>
        </w:rPr>
        <w:t>製造業者</w:t>
      </w:r>
      <w:r>
        <w:rPr>
          <w:rFonts w:ascii="標楷體" w:eastAsia="標楷體" w:hAnsi="標楷體"/>
          <w:color w:val="000000"/>
          <w:sz w:val="27"/>
          <w:szCs w:val="27"/>
        </w:rPr>
        <w:t>：</w:t>
      </w:r>
    </w:p>
    <w:p w14:paraId="0576FD32" w14:textId="77777777" w:rsidR="00861A3B" w:rsidRDefault="00000000">
      <w:pPr>
        <w:pStyle w:val="a7"/>
        <w:numPr>
          <w:ilvl w:val="1"/>
          <w:numId w:val="32"/>
        </w:numPr>
        <w:spacing w:line="500" w:lineRule="exact"/>
        <w:ind w:left="1560" w:hanging="622"/>
        <w:rPr>
          <w:rFonts w:ascii="標楷體" w:eastAsia="標楷體" w:hAnsi="標楷體"/>
          <w:color w:val="000000"/>
          <w:sz w:val="27"/>
          <w:szCs w:val="27"/>
        </w:rPr>
      </w:pPr>
      <w:r>
        <w:rPr>
          <w:rFonts w:ascii="標楷體" w:eastAsia="標楷體" w:hAnsi="標楷體"/>
          <w:color w:val="000000"/>
          <w:sz w:val="27"/>
          <w:szCs w:val="27"/>
        </w:rPr>
        <w:t>製造體外診斷醫療器材人員。</w:t>
      </w:r>
    </w:p>
    <w:p w14:paraId="40DC29ED" w14:textId="77777777" w:rsidR="00861A3B" w:rsidRDefault="00000000">
      <w:pPr>
        <w:pStyle w:val="a7"/>
        <w:numPr>
          <w:ilvl w:val="1"/>
          <w:numId w:val="32"/>
        </w:numPr>
        <w:spacing w:line="500" w:lineRule="exact"/>
        <w:ind w:left="1560" w:hanging="622"/>
        <w:rPr>
          <w:rFonts w:ascii="標楷體" w:eastAsia="標楷體" w:hAnsi="標楷體"/>
          <w:color w:val="000000"/>
          <w:sz w:val="27"/>
          <w:szCs w:val="27"/>
        </w:rPr>
      </w:pPr>
      <w:r>
        <w:rPr>
          <w:rFonts w:ascii="標楷體" w:eastAsia="標楷體" w:hAnsi="標楷體"/>
          <w:color w:val="000000"/>
          <w:sz w:val="27"/>
          <w:szCs w:val="27"/>
        </w:rPr>
        <w:t>製造非體外診斷醫療器材人員。</w:t>
      </w:r>
    </w:p>
    <w:p w14:paraId="59413CDE" w14:textId="77777777" w:rsidR="00861A3B" w:rsidRDefault="00000000">
      <w:pPr>
        <w:pStyle w:val="a7"/>
        <w:numPr>
          <w:ilvl w:val="0"/>
          <w:numId w:val="32"/>
        </w:numPr>
        <w:spacing w:line="500" w:lineRule="exact"/>
      </w:pPr>
      <w:r>
        <w:rPr>
          <w:rFonts w:ascii="標楷體" w:eastAsia="標楷體" w:hAnsi="標楷體"/>
          <w:color w:val="000000"/>
          <w:sz w:val="27"/>
          <w:szCs w:val="27"/>
          <w:u w:val="single"/>
        </w:rPr>
        <w:t>從事輸入或維修之販賣業者</w:t>
      </w:r>
      <w:r>
        <w:rPr>
          <w:rFonts w:ascii="標楷體" w:eastAsia="標楷體" w:hAnsi="標楷體"/>
          <w:color w:val="000000"/>
          <w:sz w:val="27"/>
          <w:szCs w:val="27"/>
        </w:rPr>
        <w:t>：</w:t>
      </w:r>
    </w:p>
    <w:p w14:paraId="36C8ED56" w14:textId="77777777" w:rsidR="00861A3B" w:rsidRDefault="00000000">
      <w:pPr>
        <w:pStyle w:val="a7"/>
        <w:numPr>
          <w:ilvl w:val="1"/>
          <w:numId w:val="32"/>
        </w:numPr>
        <w:spacing w:line="500" w:lineRule="exact"/>
        <w:ind w:left="1560" w:hanging="622"/>
        <w:rPr>
          <w:rFonts w:ascii="標楷體" w:eastAsia="標楷體" w:hAnsi="標楷體"/>
          <w:color w:val="000000"/>
          <w:sz w:val="27"/>
          <w:szCs w:val="27"/>
        </w:rPr>
      </w:pPr>
      <w:r>
        <w:rPr>
          <w:rFonts w:ascii="標楷體" w:eastAsia="標楷體" w:hAnsi="標楷體"/>
          <w:color w:val="000000"/>
          <w:sz w:val="27"/>
          <w:szCs w:val="27"/>
        </w:rPr>
        <w:t>輸入醫療器材技術人員。</w:t>
      </w:r>
    </w:p>
    <w:p w14:paraId="5545CA2B" w14:textId="77777777" w:rsidR="00861A3B" w:rsidRDefault="00000000">
      <w:pPr>
        <w:pStyle w:val="a7"/>
        <w:numPr>
          <w:ilvl w:val="1"/>
          <w:numId w:val="32"/>
        </w:numPr>
        <w:spacing w:line="500" w:lineRule="exact"/>
        <w:ind w:left="1560" w:hanging="622"/>
        <w:rPr>
          <w:rFonts w:ascii="標楷體" w:eastAsia="標楷體" w:hAnsi="標楷體"/>
          <w:color w:val="000000"/>
          <w:sz w:val="27"/>
          <w:szCs w:val="27"/>
        </w:rPr>
      </w:pPr>
      <w:r>
        <w:rPr>
          <w:rFonts w:ascii="標楷體" w:eastAsia="標楷體" w:hAnsi="標楷體"/>
          <w:color w:val="000000"/>
          <w:sz w:val="27"/>
          <w:szCs w:val="27"/>
        </w:rPr>
        <w:t>維修體外診斷醫療器材人員。</w:t>
      </w:r>
    </w:p>
    <w:p w14:paraId="7169A9DC" w14:textId="77777777" w:rsidR="00861A3B" w:rsidRDefault="00000000">
      <w:pPr>
        <w:pStyle w:val="a7"/>
        <w:numPr>
          <w:ilvl w:val="1"/>
          <w:numId w:val="32"/>
        </w:numPr>
        <w:spacing w:line="500" w:lineRule="exact"/>
        <w:ind w:left="1560" w:hanging="622"/>
        <w:rPr>
          <w:rFonts w:ascii="標楷體" w:eastAsia="標楷體" w:hAnsi="標楷體"/>
          <w:color w:val="000000"/>
          <w:sz w:val="27"/>
          <w:szCs w:val="27"/>
        </w:rPr>
      </w:pPr>
      <w:r>
        <w:rPr>
          <w:rFonts w:ascii="標楷體" w:eastAsia="標楷體" w:hAnsi="標楷體"/>
          <w:color w:val="000000"/>
          <w:sz w:val="27"/>
          <w:szCs w:val="27"/>
        </w:rPr>
        <w:t>維修非體外診斷醫療器材人員。</w:t>
      </w:r>
    </w:p>
    <w:p w14:paraId="7DA65FBE" w14:textId="77777777" w:rsidR="00861A3B" w:rsidRDefault="00000000">
      <w:pPr>
        <w:pStyle w:val="a7"/>
        <w:spacing w:line="500" w:lineRule="exact"/>
      </w:pPr>
      <w:r>
        <w:rPr>
          <w:rFonts w:ascii="標楷體" w:eastAsia="標楷體" w:hAnsi="標楷體"/>
          <w:sz w:val="28"/>
        </w:rPr>
        <w:t xml:space="preserve"> 三、</w:t>
      </w:r>
      <w:r>
        <w:rPr>
          <w:rFonts w:ascii="標楷體" w:eastAsia="標楷體" w:hAnsi="標楷體"/>
          <w:color w:val="000000"/>
          <w:sz w:val="27"/>
          <w:szCs w:val="27"/>
          <w:u w:val="single"/>
        </w:rPr>
        <w:t>同一業者聘僱前項各款技術人員，應至少一人</w:t>
      </w:r>
      <w:r>
        <w:rPr>
          <w:rFonts w:ascii="標楷體" w:eastAsia="標楷體" w:hAnsi="標楷體"/>
          <w:color w:val="000000"/>
          <w:sz w:val="27"/>
          <w:szCs w:val="27"/>
        </w:rPr>
        <w:t>。</w:t>
      </w:r>
    </w:p>
    <w:p w14:paraId="72B401EB" w14:textId="77777777" w:rsidR="00861A3B" w:rsidRDefault="00000000">
      <w:pPr>
        <w:pStyle w:val="a7"/>
        <w:numPr>
          <w:ilvl w:val="0"/>
          <w:numId w:val="7"/>
        </w:numPr>
        <w:spacing w:line="500" w:lineRule="exact"/>
        <w:ind w:left="1276" w:hanging="1276"/>
        <w:rPr>
          <w:rFonts w:ascii="標楷體" w:eastAsia="標楷體" w:hAnsi="標楷體"/>
          <w:sz w:val="28"/>
        </w:rPr>
      </w:pPr>
      <w:r>
        <w:rPr>
          <w:rFonts w:ascii="標楷體" w:eastAsia="標楷體" w:hAnsi="標楷體"/>
          <w:sz w:val="28"/>
        </w:rPr>
        <w:t>藥局及醫療器材商欲於通訊交易販售乙類成藥或第一等級及部分第二等級醫療器材，請依下列公告辦理：</w:t>
      </w:r>
    </w:p>
    <w:p w14:paraId="7EBA84FC" w14:textId="77777777" w:rsidR="00861A3B" w:rsidRDefault="00000000">
      <w:pPr>
        <w:pStyle w:val="a7"/>
        <w:numPr>
          <w:ilvl w:val="0"/>
          <w:numId w:val="45"/>
        </w:numPr>
        <w:spacing w:line="500" w:lineRule="exact"/>
        <w:rPr>
          <w:rFonts w:ascii="標楷體" w:eastAsia="標楷體" w:hAnsi="標楷體"/>
          <w:color w:val="000000"/>
          <w:sz w:val="27"/>
          <w:szCs w:val="27"/>
          <w:u w:val="single"/>
        </w:rPr>
      </w:pPr>
      <w:r>
        <w:rPr>
          <w:rFonts w:ascii="標楷體" w:eastAsia="標楷體" w:hAnsi="標楷體"/>
          <w:color w:val="000000"/>
          <w:sz w:val="27"/>
          <w:szCs w:val="27"/>
          <w:u w:val="single"/>
        </w:rPr>
        <w:t>通訊交易通路販售醫療器材之品項及應遵行事項</w:t>
      </w:r>
    </w:p>
    <w:p w14:paraId="548CB80C" w14:textId="77777777" w:rsidR="00861A3B" w:rsidRDefault="00000000">
      <w:pPr>
        <w:pStyle w:val="a7"/>
        <w:numPr>
          <w:ilvl w:val="0"/>
          <w:numId w:val="33"/>
        </w:numPr>
        <w:spacing w:line="500" w:lineRule="exact"/>
        <w:rPr>
          <w:rFonts w:ascii="標楷體" w:eastAsia="標楷體" w:hAnsi="標楷體"/>
          <w:color w:val="000000"/>
          <w:sz w:val="27"/>
          <w:szCs w:val="27"/>
          <w:u w:val="single"/>
        </w:rPr>
      </w:pPr>
      <w:r>
        <w:rPr>
          <w:rFonts w:ascii="標楷體" w:eastAsia="標楷體" w:hAnsi="標楷體"/>
          <w:color w:val="000000"/>
          <w:sz w:val="27"/>
          <w:szCs w:val="27"/>
          <w:u w:val="single"/>
        </w:rPr>
        <w:t>訂定網路零售乙類成藥注意事項 </w:t>
      </w:r>
    </w:p>
    <w:p w14:paraId="357D91FB" w14:textId="77777777" w:rsidR="00861A3B" w:rsidRDefault="00000000">
      <w:pPr>
        <w:pStyle w:val="a7"/>
        <w:numPr>
          <w:ilvl w:val="0"/>
          <w:numId w:val="33"/>
        </w:numPr>
        <w:spacing w:line="500" w:lineRule="exact"/>
        <w:rPr>
          <w:rFonts w:ascii="標楷體" w:eastAsia="標楷體" w:hAnsi="標楷體"/>
          <w:sz w:val="28"/>
        </w:rPr>
      </w:pPr>
      <w:r>
        <w:rPr>
          <w:rFonts w:ascii="標楷體" w:eastAsia="標楷體" w:hAnsi="標楷體"/>
          <w:sz w:val="28"/>
        </w:rPr>
        <w:t>檢附文件準備不齊全者，請恕退件不予受理或寄存。</w:t>
      </w:r>
    </w:p>
    <w:p w14:paraId="2D561A0F" w14:textId="77777777" w:rsidR="00861A3B" w:rsidRDefault="00000000">
      <w:pPr>
        <w:pStyle w:val="a7"/>
        <w:numPr>
          <w:ilvl w:val="0"/>
          <w:numId w:val="7"/>
        </w:numPr>
        <w:spacing w:line="500" w:lineRule="exact"/>
        <w:ind w:left="1276" w:hanging="1276"/>
        <w:rPr>
          <w:rFonts w:ascii="標楷體" w:eastAsia="標楷體" w:hAnsi="標楷體"/>
          <w:sz w:val="28"/>
        </w:rPr>
      </w:pPr>
      <w:r>
        <w:rPr>
          <w:rFonts w:ascii="標楷體" w:eastAsia="標楷體" w:hAnsi="標楷體"/>
          <w:sz w:val="28"/>
        </w:rPr>
        <w:t>郵寄申請：</w:t>
      </w:r>
    </w:p>
    <w:p w14:paraId="5B327D0D" w14:textId="77777777" w:rsidR="00861A3B" w:rsidRDefault="00000000">
      <w:pPr>
        <w:pStyle w:val="a7"/>
        <w:numPr>
          <w:ilvl w:val="0"/>
          <w:numId w:val="46"/>
        </w:numPr>
        <w:spacing w:line="500" w:lineRule="exact"/>
        <w:rPr>
          <w:rFonts w:ascii="標楷體" w:eastAsia="標楷體" w:hAnsi="標楷體"/>
          <w:color w:val="000000"/>
          <w:sz w:val="27"/>
          <w:szCs w:val="27"/>
          <w:u w:val="single"/>
        </w:rPr>
      </w:pPr>
      <w:r>
        <w:rPr>
          <w:rFonts w:ascii="標楷體" w:eastAsia="標楷體" w:hAnsi="標楷體"/>
          <w:color w:val="000000"/>
          <w:sz w:val="27"/>
          <w:szCs w:val="27"/>
          <w:u w:val="single"/>
        </w:rPr>
        <w:t>郵寄地址：950臺東縣臺東市博愛路336號</w:t>
      </w:r>
    </w:p>
    <w:p w14:paraId="3AF44021" w14:textId="77777777" w:rsidR="00861A3B" w:rsidRDefault="00000000">
      <w:pPr>
        <w:pStyle w:val="a7"/>
        <w:numPr>
          <w:ilvl w:val="0"/>
          <w:numId w:val="34"/>
        </w:numPr>
        <w:spacing w:line="500" w:lineRule="exact"/>
        <w:rPr>
          <w:rFonts w:ascii="標楷體" w:eastAsia="標楷體" w:hAnsi="標楷體"/>
          <w:color w:val="000000"/>
          <w:sz w:val="27"/>
          <w:szCs w:val="27"/>
          <w:u w:val="single"/>
        </w:rPr>
      </w:pPr>
      <w:r>
        <w:rPr>
          <w:rFonts w:ascii="標楷體" w:eastAsia="標楷體" w:hAnsi="標楷體"/>
          <w:color w:val="000000"/>
          <w:sz w:val="27"/>
          <w:szCs w:val="27"/>
          <w:u w:val="single"/>
        </w:rPr>
        <w:t>收件人：臺東縣衛生局食品藥政科</w:t>
      </w:r>
    </w:p>
    <w:p w14:paraId="474CF4C0" w14:textId="77777777" w:rsidR="00861A3B" w:rsidRDefault="00000000">
      <w:pPr>
        <w:pStyle w:val="a7"/>
        <w:numPr>
          <w:ilvl w:val="0"/>
          <w:numId w:val="34"/>
        </w:numPr>
        <w:spacing w:line="500" w:lineRule="exact"/>
        <w:rPr>
          <w:rFonts w:ascii="標楷體" w:eastAsia="標楷體" w:hAnsi="標楷體"/>
          <w:color w:val="000000"/>
          <w:sz w:val="27"/>
          <w:szCs w:val="27"/>
          <w:u w:val="single"/>
        </w:rPr>
        <w:sectPr w:rsidR="00861A3B" w:rsidSect="00E4032C">
          <w:pgSz w:w="11906" w:h="16838"/>
          <w:pgMar w:top="567" w:right="567" w:bottom="567" w:left="567" w:header="720" w:footer="720" w:gutter="0"/>
          <w:cols w:space="720"/>
        </w:sectPr>
      </w:pPr>
      <w:r>
        <w:rPr>
          <w:rFonts w:ascii="標楷體" w:eastAsia="標楷體" w:hAnsi="標楷體"/>
          <w:color w:val="000000"/>
          <w:sz w:val="27"/>
          <w:szCs w:val="27"/>
          <w:u w:val="single"/>
        </w:rPr>
        <w:t>信封請註明「申辦項目：00000籌設/00000開業/00000變更登記」。</w:t>
      </w:r>
    </w:p>
    <w:p w14:paraId="6E563D84" w14:textId="77777777" w:rsidR="00861A3B" w:rsidRDefault="00000000">
      <w:pPr>
        <w:spacing w:line="500" w:lineRule="exact"/>
        <w:ind w:left="480"/>
        <w:jc w:val="center"/>
        <w:rPr>
          <w:rFonts w:ascii="標楷體" w:eastAsia="標楷體" w:hAnsi="標楷體"/>
          <w:sz w:val="28"/>
        </w:rPr>
      </w:pPr>
      <w:r>
        <w:rPr>
          <w:rFonts w:ascii="標楷體" w:eastAsia="標楷體" w:hAnsi="標楷體"/>
          <w:sz w:val="28"/>
        </w:rPr>
        <w:lastRenderedPageBreak/>
        <w:t>通訊交易通路販售醫療器材之品項及應遵行事項</w:t>
      </w:r>
    </w:p>
    <w:p w14:paraId="7D82F400" w14:textId="77777777" w:rsidR="00861A3B" w:rsidRDefault="00000000">
      <w:pPr>
        <w:pStyle w:val="a7"/>
        <w:numPr>
          <w:ilvl w:val="0"/>
          <w:numId w:val="47"/>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本規定依醫療器材管理法(以下簡稱本法)第十八條規定訂定之。</w:t>
      </w:r>
    </w:p>
    <w:p w14:paraId="23D7985E"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本規定用詞，定義如下：</w:t>
      </w:r>
    </w:p>
    <w:p w14:paraId="20FD0513"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通訊交易通路：指透過廣播、電視、電話、傳真、型錄、報紙、雜誌、網際網路、傳單或其他類似之方法，使消費者未能實際檢視醫療器材而為買賣之通路。</w:t>
      </w:r>
    </w:p>
    <w:p w14:paraId="25B862DA"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通訊交易通路業者：指提供通訊交易通路予醫療器材商(藥局)從事醫療器材販售業務之業者。</w:t>
      </w:r>
    </w:p>
    <w:p w14:paraId="2DB4FA79"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於通訊交易通路販售醫療器材者，應符合下列資格之一：</w:t>
      </w:r>
    </w:p>
    <w:p w14:paraId="12F9AD0E" w14:textId="77777777" w:rsidR="00861A3B" w:rsidRDefault="00000000">
      <w:pPr>
        <w:pStyle w:val="a7"/>
        <w:numPr>
          <w:ilvl w:val="1"/>
          <w:numId w:val="22"/>
        </w:numPr>
        <w:shd w:val="clear" w:color="auto" w:fill="FFFFFF"/>
        <w:spacing w:line="500" w:lineRule="exact"/>
        <w:ind w:left="0" w:hanging="482"/>
        <w:rPr>
          <w:rFonts w:ascii="標楷體" w:eastAsia="標楷體" w:hAnsi="標楷體" w:cs="Arial"/>
          <w:spacing w:val="14"/>
          <w:sz w:val="28"/>
          <w:szCs w:val="28"/>
        </w:rPr>
      </w:pPr>
      <w:r>
        <w:rPr>
          <w:rFonts w:ascii="標楷體" w:eastAsia="標楷體" w:hAnsi="標楷體" w:cs="Arial"/>
          <w:spacing w:val="14"/>
          <w:sz w:val="28"/>
          <w:szCs w:val="28"/>
        </w:rPr>
        <w:t>依本法第十三條規定核准登記之醫療器材商。</w:t>
      </w:r>
    </w:p>
    <w:p w14:paraId="0F70B54D" w14:textId="77777777" w:rsidR="00861A3B" w:rsidRDefault="00000000">
      <w:pPr>
        <w:pStyle w:val="a7"/>
        <w:numPr>
          <w:ilvl w:val="1"/>
          <w:numId w:val="22"/>
        </w:numPr>
        <w:shd w:val="clear" w:color="auto" w:fill="FFFFFF"/>
        <w:spacing w:line="500" w:lineRule="exact"/>
        <w:ind w:left="0" w:hanging="482"/>
        <w:rPr>
          <w:rFonts w:ascii="標楷體" w:eastAsia="標楷體" w:hAnsi="標楷體" w:cs="Arial"/>
          <w:spacing w:val="14"/>
          <w:sz w:val="28"/>
          <w:szCs w:val="28"/>
        </w:rPr>
      </w:pPr>
      <w:r>
        <w:rPr>
          <w:rFonts w:ascii="標楷體" w:eastAsia="標楷體" w:hAnsi="標楷體" w:cs="Arial"/>
          <w:spacing w:val="14"/>
          <w:sz w:val="28"/>
          <w:szCs w:val="28"/>
        </w:rPr>
        <w:t>依藥事法第三十四條規定核准登記之藥局。</w:t>
      </w:r>
    </w:p>
    <w:p w14:paraId="71E7FBD3"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於前點通路販售之醫療器材，以第一等級及附件所列之第二等級醫療器材品項為限。</w:t>
      </w:r>
    </w:p>
    <w:p w14:paraId="6BB4B7F9"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醫療器材商(藥局)於通訊交易通路販售醫療器材，應同時於其通路提供消費者下列資訊：</w:t>
      </w:r>
    </w:p>
    <w:p w14:paraId="0F02C212"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醫療器材品名、許可證字號或登錄字號、許可證所有人或登錄者之名稱及地址、製造業者名稱及地址。</w:t>
      </w:r>
    </w:p>
    <w:p w14:paraId="77DBF4B1"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醫療器材商(藥局)之名稱、地址、許可執照字號及諮詢專線電話。</w:t>
      </w:r>
    </w:p>
    <w:p w14:paraId="4C47276E"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加註「消費者使用前應詳閱醫療器材說明書」。</w:t>
      </w:r>
    </w:p>
    <w:p w14:paraId="60C08DFC"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具量測功能之產品，其定期校正服務之項目及據點資訊。</w:t>
      </w:r>
    </w:p>
    <w:p w14:paraId="5613F362"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於通訊交易通路提供之資訊，其內容涉及醫療器材廣告者，應依本法第四十一條第一項規定辦理，始得為之。</w:t>
      </w:r>
    </w:p>
    <w:p w14:paraId="566CD396"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違反第三點規定，於通訊交易通路販售醫療器材，係違反本法第十三條第一項規定，依本法第七十條第一項第一款規定處新臺幣三萬元以上一百萬元以下罰鍰。</w:t>
      </w:r>
    </w:p>
    <w:p w14:paraId="27FE0B4B" w14:textId="77777777" w:rsidR="00861A3B" w:rsidRDefault="00000000">
      <w:pPr>
        <w:pStyle w:val="a7"/>
        <w:numPr>
          <w:ilvl w:val="0"/>
          <w:numId w:val="22"/>
        </w:numPr>
        <w:shd w:val="clear" w:color="auto" w:fill="FFFFFF"/>
        <w:spacing w:line="500" w:lineRule="exact"/>
        <w:ind w:left="709" w:hanging="711"/>
        <w:rPr>
          <w:rFonts w:ascii="標楷體" w:eastAsia="標楷體" w:hAnsi="標楷體" w:cs="Arial"/>
          <w:spacing w:val="14"/>
          <w:sz w:val="28"/>
          <w:szCs w:val="28"/>
        </w:rPr>
      </w:pPr>
      <w:r>
        <w:rPr>
          <w:rFonts w:ascii="標楷體" w:eastAsia="標楷體" w:hAnsi="標楷體" w:cs="Arial"/>
          <w:spacing w:val="14"/>
          <w:sz w:val="28"/>
          <w:szCs w:val="28"/>
        </w:rPr>
        <w:t>有下列情形之一者，依本法第七十條第一項第三款規定，處新臺幣三萬元以上一百萬元以下罰鍰：</w:t>
      </w:r>
    </w:p>
    <w:p w14:paraId="58040201"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pPr>
      <w:r>
        <w:rPr>
          <w:rFonts w:ascii="標楷體" w:eastAsia="標楷體" w:hAnsi="標楷體" w:cs="Arial"/>
          <w:spacing w:val="14"/>
          <w:sz w:val="28"/>
          <w:szCs w:val="28"/>
        </w:rPr>
        <w:t>違反第四點規定，販售非屬第一等級或附件所列之第二等級醫療器材品項。</w:t>
      </w:r>
    </w:p>
    <w:p w14:paraId="2CCDBE53" w14:textId="77777777" w:rsidR="00861A3B" w:rsidRDefault="00000000">
      <w:pPr>
        <w:pStyle w:val="a7"/>
        <w:numPr>
          <w:ilvl w:val="1"/>
          <w:numId w:val="22"/>
        </w:numPr>
        <w:shd w:val="clear" w:color="auto" w:fill="FFFFFF"/>
        <w:spacing w:line="500" w:lineRule="exact"/>
        <w:ind w:left="1418" w:hanging="940"/>
        <w:rPr>
          <w:rFonts w:ascii="標楷體" w:eastAsia="標楷體" w:hAnsi="標楷體" w:cs="Arial"/>
          <w:spacing w:val="14"/>
          <w:sz w:val="28"/>
          <w:szCs w:val="28"/>
        </w:rPr>
        <w:sectPr w:rsidR="00861A3B" w:rsidSect="00E4032C">
          <w:pgSz w:w="11906" w:h="16838"/>
          <w:pgMar w:top="567" w:right="567" w:bottom="567" w:left="567" w:header="720" w:footer="720" w:gutter="0"/>
          <w:cols w:space="720"/>
        </w:sectPr>
      </w:pPr>
      <w:r>
        <w:rPr>
          <w:rFonts w:ascii="標楷體" w:eastAsia="標楷體" w:hAnsi="標楷體" w:cs="Arial"/>
          <w:spacing w:val="14"/>
          <w:sz w:val="28"/>
          <w:szCs w:val="28"/>
        </w:rPr>
        <w:t>違反第五點規定，未提供資訊或提供資訊不完足。</w:t>
      </w:r>
    </w:p>
    <w:p w14:paraId="6C0B4772" w14:textId="77777777" w:rsidR="00861A3B" w:rsidRDefault="00000000">
      <w:pPr>
        <w:pStyle w:val="a3"/>
        <w:jc w:val="center"/>
        <w:rPr>
          <w:rFonts w:ascii="標楷體" w:eastAsia="標楷體" w:hAnsi="標楷體"/>
          <w:sz w:val="28"/>
          <w:shd w:val="clear" w:color="auto" w:fill="FFFFFF"/>
        </w:rPr>
      </w:pPr>
      <w:r>
        <w:rPr>
          <w:rFonts w:ascii="標楷體" w:eastAsia="標楷體" w:hAnsi="標楷體"/>
          <w:sz w:val="28"/>
          <w:shd w:val="clear" w:color="auto" w:fill="FFFFFF"/>
        </w:rPr>
        <w:lastRenderedPageBreak/>
        <w:t>網路零售乙類成藥注意事項</w:t>
      </w:r>
    </w:p>
    <w:p w14:paraId="07C0E3B1" w14:textId="77777777" w:rsidR="00861A3B" w:rsidRDefault="00000000">
      <w:pPr>
        <w:pStyle w:val="a7"/>
        <w:numPr>
          <w:ilvl w:val="0"/>
          <w:numId w:val="48"/>
        </w:numPr>
        <w:spacing w:line="500" w:lineRule="exact"/>
        <w:rPr>
          <w:rFonts w:ascii="標楷體" w:eastAsia="標楷體" w:hAnsi="標楷體"/>
          <w:sz w:val="28"/>
          <w:szCs w:val="28"/>
        </w:rPr>
      </w:pPr>
      <w:r>
        <w:rPr>
          <w:rFonts w:ascii="標楷體" w:eastAsia="標楷體" w:hAnsi="標楷體"/>
          <w:sz w:val="28"/>
          <w:szCs w:val="28"/>
        </w:rPr>
        <w:t>符合下列資格之一者，得於網路經營乙類成藥零售業務：</w:t>
      </w:r>
    </w:p>
    <w:p w14:paraId="0DEBB9C5" w14:textId="77777777" w:rsidR="00861A3B" w:rsidRDefault="00000000">
      <w:pPr>
        <w:pStyle w:val="a7"/>
        <w:numPr>
          <w:ilvl w:val="1"/>
          <w:numId w:val="28"/>
        </w:numPr>
        <w:spacing w:line="500" w:lineRule="exact"/>
        <w:ind w:left="1560" w:hanging="1080"/>
        <w:rPr>
          <w:rFonts w:ascii="標楷體" w:eastAsia="標楷體" w:hAnsi="標楷體"/>
          <w:sz w:val="28"/>
          <w:szCs w:val="28"/>
        </w:rPr>
      </w:pPr>
      <w:r>
        <w:rPr>
          <w:rFonts w:ascii="標楷體" w:eastAsia="標楷體" w:hAnsi="標楷體"/>
          <w:sz w:val="28"/>
          <w:szCs w:val="28"/>
        </w:rPr>
        <w:t>依藥事法第二十七條、第三十四條規定核准登記之藥商、藥局。</w:t>
      </w:r>
    </w:p>
    <w:p w14:paraId="27428473" w14:textId="77777777" w:rsidR="00861A3B" w:rsidRDefault="00000000">
      <w:pPr>
        <w:pStyle w:val="a7"/>
        <w:numPr>
          <w:ilvl w:val="1"/>
          <w:numId w:val="28"/>
        </w:numPr>
        <w:spacing w:line="500" w:lineRule="exact"/>
        <w:ind w:left="1560" w:hanging="1080"/>
        <w:rPr>
          <w:rFonts w:ascii="標楷體" w:eastAsia="標楷體" w:hAnsi="標楷體"/>
          <w:sz w:val="28"/>
          <w:szCs w:val="28"/>
        </w:rPr>
      </w:pPr>
      <w:r>
        <w:rPr>
          <w:rFonts w:ascii="標楷體" w:eastAsia="標楷體" w:hAnsi="標楷體"/>
          <w:sz w:val="28"/>
          <w:szCs w:val="28"/>
        </w:rPr>
        <w:t>依成藥及固有成方製劑管理辦法第十六條規定得兼營零售乙類成藥之百貨店、雜貨店及餐旅服務商。</w:t>
      </w:r>
    </w:p>
    <w:p w14:paraId="3DDFE700" w14:textId="77777777" w:rsidR="00861A3B" w:rsidRDefault="00000000">
      <w:pPr>
        <w:pStyle w:val="a7"/>
        <w:numPr>
          <w:ilvl w:val="0"/>
          <w:numId w:val="28"/>
        </w:numPr>
        <w:spacing w:line="500" w:lineRule="exact"/>
        <w:rPr>
          <w:rFonts w:ascii="標楷體" w:eastAsia="標楷體" w:hAnsi="標楷體"/>
          <w:sz w:val="28"/>
          <w:szCs w:val="28"/>
        </w:rPr>
      </w:pPr>
      <w:r>
        <w:rPr>
          <w:rFonts w:ascii="標楷體" w:eastAsia="標楷體" w:hAnsi="標楷體"/>
          <w:sz w:val="28"/>
          <w:szCs w:val="28"/>
        </w:rPr>
        <w:t>本注意事項用詞，定義如下：</w:t>
      </w:r>
    </w:p>
    <w:p w14:paraId="51ADBFD1" w14:textId="77777777" w:rsidR="00861A3B" w:rsidRDefault="00000000">
      <w:pPr>
        <w:pStyle w:val="a7"/>
        <w:numPr>
          <w:ilvl w:val="1"/>
          <w:numId w:val="28"/>
        </w:numPr>
        <w:spacing w:line="500" w:lineRule="exact"/>
        <w:ind w:left="1560" w:hanging="1080"/>
        <w:rPr>
          <w:rFonts w:ascii="標楷體" w:eastAsia="標楷體" w:hAnsi="標楷體"/>
          <w:sz w:val="28"/>
          <w:szCs w:val="28"/>
        </w:rPr>
      </w:pPr>
      <w:r>
        <w:rPr>
          <w:rFonts w:ascii="標楷體" w:eastAsia="標楷體" w:hAnsi="標楷體"/>
          <w:sz w:val="28"/>
          <w:szCs w:val="28"/>
        </w:rPr>
        <w:t>機構業者：指本注意事項第一點得於網路經營乙類成藥零售業務者。</w:t>
      </w:r>
    </w:p>
    <w:p w14:paraId="11A4A672" w14:textId="77777777" w:rsidR="00861A3B" w:rsidRDefault="00000000">
      <w:pPr>
        <w:pStyle w:val="a7"/>
        <w:numPr>
          <w:ilvl w:val="1"/>
          <w:numId w:val="28"/>
        </w:numPr>
        <w:spacing w:line="500" w:lineRule="exact"/>
        <w:ind w:left="1560" w:hanging="1080"/>
        <w:rPr>
          <w:rFonts w:ascii="標楷體" w:eastAsia="標楷體" w:hAnsi="標楷體"/>
          <w:sz w:val="28"/>
          <w:szCs w:val="28"/>
        </w:rPr>
      </w:pPr>
      <w:r>
        <w:rPr>
          <w:rFonts w:ascii="標楷體" w:eastAsia="標楷體" w:hAnsi="標楷體"/>
          <w:sz w:val="28"/>
          <w:szCs w:val="28"/>
        </w:rPr>
        <w:t>網路平台業者：指提供網路通路予機構業者從事乙類成藥零售業務之業務者。</w:t>
      </w:r>
    </w:p>
    <w:p w14:paraId="74921E01" w14:textId="77777777" w:rsidR="00861A3B" w:rsidRDefault="00000000">
      <w:pPr>
        <w:pStyle w:val="a7"/>
        <w:numPr>
          <w:ilvl w:val="0"/>
          <w:numId w:val="28"/>
        </w:numPr>
        <w:spacing w:line="500" w:lineRule="exact"/>
        <w:rPr>
          <w:rFonts w:ascii="標楷體" w:eastAsia="標楷體" w:hAnsi="標楷體"/>
          <w:sz w:val="28"/>
          <w:szCs w:val="28"/>
        </w:rPr>
      </w:pPr>
      <w:r>
        <w:rPr>
          <w:rFonts w:ascii="標楷體" w:eastAsia="標楷體" w:hAnsi="標楷體"/>
          <w:sz w:val="28"/>
          <w:szCs w:val="28"/>
        </w:rPr>
        <w:t>機構業者務請於網頁明顯可見之處，以消費者得清楚辨識之方式揭露下列事項：</w:t>
      </w:r>
    </w:p>
    <w:p w14:paraId="24960E37" w14:textId="77777777" w:rsidR="00861A3B" w:rsidRDefault="00000000">
      <w:pPr>
        <w:pStyle w:val="a7"/>
        <w:numPr>
          <w:ilvl w:val="1"/>
          <w:numId w:val="28"/>
        </w:numPr>
        <w:spacing w:line="500" w:lineRule="exact"/>
        <w:ind w:left="1560" w:hanging="1080"/>
        <w:rPr>
          <w:rFonts w:ascii="標楷體" w:eastAsia="標楷體" w:hAnsi="標楷體"/>
          <w:sz w:val="28"/>
          <w:szCs w:val="28"/>
        </w:rPr>
      </w:pPr>
      <w:r>
        <w:rPr>
          <w:rFonts w:ascii="標楷體" w:eastAsia="標楷體" w:hAnsi="標楷體"/>
          <w:sz w:val="28"/>
          <w:szCs w:val="28"/>
        </w:rPr>
        <w:t>機構業者之名稱、地址、諮詢專線電話及服務時間。</w:t>
      </w:r>
    </w:p>
    <w:p w14:paraId="2BAC2594" w14:textId="77777777" w:rsidR="00861A3B" w:rsidRDefault="00000000">
      <w:pPr>
        <w:pStyle w:val="a7"/>
        <w:numPr>
          <w:ilvl w:val="1"/>
          <w:numId w:val="28"/>
        </w:numPr>
        <w:spacing w:line="500" w:lineRule="exact"/>
        <w:ind w:left="1560" w:hanging="1080"/>
      </w:pPr>
      <w:r>
        <w:rPr>
          <w:rFonts w:ascii="標楷體" w:eastAsia="標楷體" w:hAnsi="標楷體"/>
          <w:sz w:val="28"/>
          <w:szCs w:val="28"/>
        </w:rPr>
        <w:t>本注意事項第一點第一款之機構業者，務請張貼設立許可證明文件及可供查詢之連結：衛生福利部首頁(</w:t>
      </w:r>
      <w:r>
        <w:t>www.mohw.gov.tw)\</w:t>
      </w:r>
      <w:r>
        <w:rPr>
          <w:rFonts w:ascii="標楷體" w:eastAsia="標楷體" w:hAnsi="標楷體"/>
          <w:sz w:val="28"/>
          <w:szCs w:val="28"/>
        </w:rPr>
        <w:t>醫事機構查詢及醫事人員查詢。</w:t>
      </w:r>
    </w:p>
    <w:p w14:paraId="062A7131" w14:textId="77777777" w:rsidR="00861A3B" w:rsidRDefault="00000000">
      <w:pPr>
        <w:pStyle w:val="a7"/>
        <w:numPr>
          <w:ilvl w:val="1"/>
          <w:numId w:val="28"/>
        </w:numPr>
        <w:spacing w:line="500" w:lineRule="exact"/>
        <w:ind w:left="1560" w:hanging="1080"/>
      </w:pPr>
      <w:r>
        <w:rPr>
          <w:rFonts w:ascii="標楷體" w:eastAsia="標楷體" w:hAnsi="標楷體"/>
          <w:sz w:val="28"/>
          <w:szCs w:val="28"/>
        </w:rPr>
        <w:t>本注意事項第一點第二款之機構業者，務請張貼登記證明文件及可供查詢。之連結：全國商工行政服務入口網首頁(</w:t>
      </w:r>
      <w:r>
        <w:t>http://gcis.nat.gov.tw)\</w:t>
      </w:r>
      <w:r>
        <w:rPr>
          <w:rFonts w:ascii="標楷體" w:eastAsia="標楷體" w:hAnsi="標楷體"/>
          <w:sz w:val="28"/>
          <w:szCs w:val="28"/>
        </w:rPr>
        <w:t>商工查詢服務</w:t>
      </w:r>
    </w:p>
    <w:p w14:paraId="254510C9" w14:textId="77777777" w:rsidR="00861A3B" w:rsidRDefault="00000000">
      <w:pPr>
        <w:pStyle w:val="a7"/>
        <w:numPr>
          <w:ilvl w:val="1"/>
          <w:numId w:val="28"/>
        </w:numPr>
        <w:spacing w:line="500" w:lineRule="exact"/>
        <w:ind w:left="1560" w:hanging="1080"/>
      </w:pPr>
      <w:r>
        <w:rPr>
          <w:rFonts w:ascii="標楷體" w:eastAsia="標楷體" w:hAnsi="標楷體"/>
          <w:sz w:val="28"/>
          <w:szCs w:val="28"/>
        </w:rPr>
        <w:t>藥品許可證所載核准字號、品名、適應症、藥商名稱、製造廠名稱與製造廠地址及可供查詢之連結：</w:t>
      </w:r>
      <w:r>
        <w:rPr>
          <w:rFonts w:ascii="標楷體" w:eastAsia="標楷體" w:hAnsi="標楷體"/>
          <w:sz w:val="28"/>
          <w:szCs w:val="28"/>
        </w:rPr>
        <w:br/>
        <w:t>１、「西藥、醫療器材、含藥化粧品許可證查詢」：衛生福利部食品藥物管理署(</w:t>
      </w:r>
      <w:r>
        <w:rPr>
          <w:rStyle w:val="Internetlink"/>
          <w:rFonts w:ascii="標楷體" w:eastAsia="標楷體" w:hAnsi="標楷體"/>
          <w:sz w:val="28"/>
          <w:szCs w:val="28"/>
        </w:rPr>
        <w:t>www.fda.gov.tw)\</w:t>
      </w:r>
      <w:r>
        <w:rPr>
          <w:rFonts w:ascii="標楷體" w:eastAsia="標楷體" w:hAnsi="標楷體"/>
          <w:sz w:val="28"/>
          <w:szCs w:val="28"/>
        </w:rPr>
        <w:t>業務專區\藥品\資訊查詢\藥物許可證暨相關資料查詢作業\西藥、醫療器材、含藥化粧品許可證。</w:t>
      </w:r>
      <w:r>
        <w:rPr>
          <w:rFonts w:ascii="標楷體" w:eastAsia="標楷體" w:hAnsi="標楷體"/>
          <w:sz w:val="28"/>
          <w:szCs w:val="28"/>
        </w:rPr>
        <w:br/>
        <w:t>２、「中藥許可證查詢」：衛生福利部中醫藥司(</w:t>
      </w:r>
      <w:hyperlink r:id="rId8" w:history="1">
        <w:r>
          <w:rPr>
            <w:rStyle w:val="Internetlink"/>
            <w:rFonts w:ascii="標楷體" w:eastAsia="標楷體" w:hAnsi="標楷體"/>
            <w:sz w:val="28"/>
            <w:szCs w:val="28"/>
          </w:rPr>
          <w:t>www.mohw.gov.tw/CHT/DOCMAP)\</w:t>
        </w:r>
      </w:hyperlink>
      <w:r>
        <w:rPr>
          <w:rFonts w:ascii="標楷體" w:eastAsia="標楷體" w:hAnsi="標楷體"/>
          <w:sz w:val="28"/>
          <w:szCs w:val="28"/>
        </w:rPr>
        <w:t>中藥藥品許可證查詢。</w:t>
      </w:r>
    </w:p>
    <w:p w14:paraId="65A1BA65" w14:textId="77777777" w:rsidR="00861A3B" w:rsidRDefault="00000000">
      <w:pPr>
        <w:pStyle w:val="a7"/>
        <w:numPr>
          <w:ilvl w:val="1"/>
          <w:numId w:val="28"/>
        </w:numPr>
        <w:spacing w:line="500" w:lineRule="exact"/>
        <w:rPr>
          <w:rFonts w:ascii="標楷體" w:eastAsia="標楷體" w:hAnsi="標楷體"/>
          <w:sz w:val="28"/>
          <w:szCs w:val="28"/>
        </w:rPr>
      </w:pPr>
      <w:r>
        <w:rPr>
          <w:rFonts w:ascii="標楷體" w:eastAsia="標楷體" w:hAnsi="標楷體"/>
          <w:sz w:val="28"/>
          <w:szCs w:val="28"/>
        </w:rPr>
        <w:t>藥品標籤、仿單或包裝上所刊載之副作用、禁忌及其他注意事項。</w:t>
      </w:r>
    </w:p>
    <w:p w14:paraId="0878AA8F" w14:textId="77777777" w:rsidR="00861A3B" w:rsidRDefault="00000000">
      <w:pPr>
        <w:pStyle w:val="a7"/>
        <w:numPr>
          <w:ilvl w:val="1"/>
          <w:numId w:val="28"/>
        </w:numPr>
        <w:spacing w:line="500" w:lineRule="exact"/>
        <w:rPr>
          <w:rFonts w:ascii="標楷體" w:eastAsia="標楷體" w:hAnsi="標楷體"/>
          <w:sz w:val="28"/>
          <w:szCs w:val="28"/>
        </w:rPr>
      </w:pPr>
      <w:r>
        <w:rPr>
          <w:rFonts w:ascii="標楷體" w:eastAsia="標楷體" w:hAnsi="標楷體"/>
          <w:sz w:val="28"/>
          <w:szCs w:val="28"/>
        </w:rPr>
        <w:t>衛生福利部核定之藥品包裝及仿單（說明書）圖片。</w:t>
      </w:r>
    </w:p>
    <w:p w14:paraId="1833D8B7" w14:textId="77777777" w:rsidR="00861A3B" w:rsidRDefault="00000000">
      <w:pPr>
        <w:pStyle w:val="a7"/>
        <w:numPr>
          <w:ilvl w:val="1"/>
          <w:numId w:val="28"/>
        </w:numPr>
        <w:spacing w:line="500" w:lineRule="exact"/>
        <w:rPr>
          <w:rFonts w:ascii="標楷體" w:eastAsia="標楷體" w:hAnsi="標楷體"/>
          <w:sz w:val="28"/>
          <w:szCs w:val="28"/>
        </w:rPr>
      </w:pPr>
      <w:r>
        <w:rPr>
          <w:rFonts w:ascii="標楷體" w:eastAsia="標楷體" w:hAnsi="標楷體"/>
          <w:sz w:val="28"/>
          <w:szCs w:val="28"/>
        </w:rPr>
        <w:t>加註「消費者使用前應詳閱藥品仿單（說明書）」。</w:t>
      </w:r>
    </w:p>
    <w:p w14:paraId="180D90C4" w14:textId="77777777" w:rsidR="00861A3B" w:rsidRDefault="00000000">
      <w:pPr>
        <w:pStyle w:val="a7"/>
        <w:numPr>
          <w:ilvl w:val="0"/>
          <w:numId w:val="28"/>
        </w:numPr>
        <w:spacing w:line="500" w:lineRule="exact"/>
        <w:rPr>
          <w:rFonts w:ascii="標楷體" w:eastAsia="標楷體" w:hAnsi="標楷體"/>
          <w:sz w:val="28"/>
          <w:szCs w:val="28"/>
        </w:rPr>
      </w:pPr>
      <w:r>
        <w:rPr>
          <w:rFonts w:ascii="標楷體" w:eastAsia="標楷體" w:hAnsi="標楷體"/>
          <w:sz w:val="28"/>
          <w:szCs w:val="28"/>
        </w:rPr>
        <w:t>網路平台業者務請遵守以下規定：</w:t>
      </w:r>
    </w:p>
    <w:p w14:paraId="5B777017" w14:textId="77777777" w:rsidR="00861A3B" w:rsidRDefault="00000000">
      <w:pPr>
        <w:pStyle w:val="a7"/>
        <w:numPr>
          <w:ilvl w:val="1"/>
          <w:numId w:val="28"/>
        </w:numPr>
        <w:spacing w:line="500" w:lineRule="exact"/>
        <w:ind w:left="1418" w:hanging="938"/>
        <w:rPr>
          <w:rFonts w:ascii="標楷體" w:eastAsia="標楷體" w:hAnsi="標楷體"/>
          <w:sz w:val="28"/>
          <w:szCs w:val="28"/>
        </w:rPr>
      </w:pPr>
      <w:r>
        <w:rPr>
          <w:rFonts w:ascii="標楷體" w:eastAsia="標楷體" w:hAnsi="標楷體"/>
          <w:sz w:val="28"/>
          <w:szCs w:val="28"/>
        </w:rPr>
        <w:t>確認機構業者符合本注意事項第一點資格，且已將本注意事項第三點所列事項於網頁明顯可見處揭露，始得提供其平台予該機構業者經營乙類成藥零售業務，並務請定期檢視。</w:t>
      </w:r>
    </w:p>
    <w:p w14:paraId="101407BD" w14:textId="77777777" w:rsidR="00861A3B" w:rsidRDefault="00000000">
      <w:pPr>
        <w:pStyle w:val="a7"/>
        <w:numPr>
          <w:ilvl w:val="1"/>
          <w:numId w:val="28"/>
        </w:numPr>
        <w:spacing w:line="500" w:lineRule="exact"/>
        <w:ind w:left="1418" w:hanging="938"/>
        <w:rPr>
          <w:rFonts w:ascii="標楷體" w:eastAsia="標楷體" w:hAnsi="標楷體"/>
          <w:sz w:val="28"/>
          <w:szCs w:val="28"/>
        </w:rPr>
      </w:pPr>
      <w:r>
        <w:rPr>
          <w:rFonts w:ascii="標楷體" w:eastAsia="標楷體" w:hAnsi="標楷體"/>
          <w:sz w:val="28"/>
          <w:szCs w:val="28"/>
        </w:rPr>
        <w:lastRenderedPageBreak/>
        <w:t>不得刊播未經中央或直轄市衛生主管機關核准、與核准事項不符、已廢止或經令立即停止刊播並限期改善而尚未改善之藥物廣告，違者依藥事法第九十五條第一項規定，處新臺幣二十萬元以上五百萬元以下罰鍰。經衛生主管機關通知限期停止而仍繼續刊播者，處新臺幣六十萬元以上二千五百萬元以下罰鍰，並應按次連續處罰。</w:t>
      </w:r>
    </w:p>
    <w:p w14:paraId="6B7987EB" w14:textId="77777777" w:rsidR="00861A3B" w:rsidRDefault="00000000">
      <w:pPr>
        <w:pStyle w:val="a7"/>
        <w:numPr>
          <w:ilvl w:val="0"/>
          <w:numId w:val="28"/>
        </w:numPr>
        <w:spacing w:line="500" w:lineRule="exact"/>
        <w:ind w:left="993" w:hanging="993"/>
        <w:rPr>
          <w:rFonts w:ascii="標楷體" w:eastAsia="標楷體" w:hAnsi="標楷體"/>
          <w:sz w:val="28"/>
          <w:szCs w:val="28"/>
        </w:rPr>
      </w:pPr>
      <w:r>
        <w:rPr>
          <w:rFonts w:ascii="標楷體" w:eastAsia="標楷體" w:hAnsi="標楷體"/>
          <w:sz w:val="28"/>
          <w:szCs w:val="28"/>
        </w:rPr>
        <w:t>網頁登載之資訊內容涉及藥物廣告者，應於刊播前由領有藥物許可證之藥商，依藥事法第六十六條第一項規定，向中央或直轄市衛生主管機關申請並經核准，方得刊播藥物廣告，違者依同法九十二條第四項規定，處新臺幣二十萬元以上五百萬元以下罰鍰。</w:t>
      </w:r>
    </w:p>
    <w:p w14:paraId="30602D4C" w14:textId="77777777" w:rsidR="00861A3B" w:rsidRDefault="00000000">
      <w:pPr>
        <w:pStyle w:val="a7"/>
        <w:numPr>
          <w:ilvl w:val="0"/>
          <w:numId w:val="28"/>
        </w:numPr>
        <w:spacing w:line="500" w:lineRule="exact"/>
        <w:ind w:left="993" w:hanging="993"/>
        <w:rPr>
          <w:rFonts w:ascii="標楷體" w:eastAsia="標楷體" w:hAnsi="標楷體"/>
          <w:sz w:val="28"/>
          <w:szCs w:val="28"/>
        </w:rPr>
      </w:pPr>
      <w:r>
        <w:rPr>
          <w:rFonts w:ascii="標楷體" w:eastAsia="標楷體" w:hAnsi="標楷體"/>
          <w:sz w:val="28"/>
          <w:szCs w:val="28"/>
        </w:rPr>
        <w:t>未符合本注意事項第一點資格而於網路經營乙類成藥零售業務者，依違反藥事法第二十七條第一項規定，依同法第九十二條規定處新臺幣三萬元以上十五萬元以下罰鍰。</w:t>
      </w:r>
    </w:p>
    <w:p w14:paraId="74B677E0" w14:textId="77777777" w:rsidR="00861A3B" w:rsidRDefault="00861A3B">
      <w:pPr>
        <w:pStyle w:val="a7"/>
        <w:spacing w:line="500" w:lineRule="exact"/>
        <w:ind w:left="993" w:hanging="993"/>
        <w:rPr>
          <w:rFonts w:ascii="標楷體" w:eastAsia="標楷體" w:hAnsi="標楷體"/>
          <w:sz w:val="28"/>
          <w:szCs w:val="28"/>
        </w:rPr>
      </w:pPr>
    </w:p>
    <w:p w14:paraId="1721C038" w14:textId="77777777" w:rsidR="00861A3B" w:rsidRDefault="00861A3B">
      <w:pPr>
        <w:pStyle w:val="a7"/>
        <w:spacing w:line="500" w:lineRule="exact"/>
        <w:ind w:left="993" w:hanging="993"/>
        <w:rPr>
          <w:rFonts w:ascii="標楷體" w:eastAsia="標楷體" w:hAnsi="標楷體"/>
          <w:sz w:val="28"/>
          <w:szCs w:val="28"/>
        </w:rPr>
      </w:pPr>
    </w:p>
    <w:p w14:paraId="04D7D0EE" w14:textId="77777777" w:rsidR="00861A3B" w:rsidRDefault="00861A3B">
      <w:pPr>
        <w:pStyle w:val="a7"/>
        <w:spacing w:line="500" w:lineRule="exact"/>
        <w:ind w:left="993" w:hanging="993"/>
        <w:rPr>
          <w:rFonts w:ascii="標楷體" w:eastAsia="標楷體" w:hAnsi="標楷體"/>
          <w:sz w:val="28"/>
          <w:szCs w:val="28"/>
        </w:rPr>
      </w:pPr>
    </w:p>
    <w:p w14:paraId="6676F0DB" w14:textId="77777777" w:rsidR="00861A3B" w:rsidRDefault="00861A3B">
      <w:pPr>
        <w:pStyle w:val="a7"/>
        <w:spacing w:line="500" w:lineRule="exact"/>
        <w:ind w:left="993" w:hanging="993"/>
        <w:rPr>
          <w:rFonts w:ascii="標楷體" w:eastAsia="標楷體" w:hAnsi="標楷體"/>
          <w:sz w:val="28"/>
          <w:szCs w:val="28"/>
        </w:rPr>
      </w:pPr>
    </w:p>
    <w:p w14:paraId="7C02FCD0" w14:textId="77777777" w:rsidR="00861A3B" w:rsidRDefault="00861A3B">
      <w:pPr>
        <w:pStyle w:val="a7"/>
        <w:spacing w:line="500" w:lineRule="exact"/>
        <w:ind w:left="993" w:hanging="993"/>
        <w:rPr>
          <w:rFonts w:ascii="標楷體" w:eastAsia="標楷體" w:hAnsi="標楷體"/>
          <w:sz w:val="28"/>
          <w:szCs w:val="28"/>
        </w:rPr>
      </w:pPr>
    </w:p>
    <w:p w14:paraId="19A9B00D" w14:textId="77777777" w:rsidR="00861A3B" w:rsidRDefault="00861A3B">
      <w:pPr>
        <w:pStyle w:val="a7"/>
        <w:spacing w:line="500" w:lineRule="exact"/>
        <w:ind w:left="993" w:hanging="993"/>
        <w:rPr>
          <w:rFonts w:ascii="標楷體" w:eastAsia="標楷體" w:hAnsi="標楷體"/>
          <w:sz w:val="28"/>
          <w:szCs w:val="28"/>
        </w:rPr>
      </w:pPr>
    </w:p>
    <w:p w14:paraId="1DD39933" w14:textId="77777777" w:rsidR="00861A3B" w:rsidRDefault="00861A3B">
      <w:pPr>
        <w:pStyle w:val="a7"/>
        <w:spacing w:line="500" w:lineRule="exact"/>
        <w:ind w:left="993" w:hanging="993"/>
        <w:rPr>
          <w:rFonts w:ascii="標楷體" w:eastAsia="標楷體" w:hAnsi="標楷體"/>
          <w:sz w:val="28"/>
          <w:szCs w:val="28"/>
        </w:rPr>
      </w:pPr>
    </w:p>
    <w:p w14:paraId="59A8EF06" w14:textId="77777777" w:rsidR="00861A3B" w:rsidRDefault="00861A3B">
      <w:pPr>
        <w:pStyle w:val="a7"/>
        <w:spacing w:line="500" w:lineRule="exact"/>
        <w:ind w:left="993" w:hanging="993"/>
        <w:rPr>
          <w:rFonts w:ascii="標楷體" w:eastAsia="標楷體" w:hAnsi="標楷體"/>
          <w:sz w:val="28"/>
          <w:szCs w:val="28"/>
        </w:rPr>
      </w:pPr>
    </w:p>
    <w:p w14:paraId="40E6AD8B" w14:textId="77777777" w:rsidR="00861A3B" w:rsidRDefault="00861A3B">
      <w:pPr>
        <w:pStyle w:val="a7"/>
        <w:spacing w:line="500" w:lineRule="exact"/>
        <w:ind w:left="993" w:hanging="993"/>
        <w:rPr>
          <w:rFonts w:ascii="標楷體" w:eastAsia="標楷體" w:hAnsi="標楷體"/>
          <w:sz w:val="28"/>
          <w:szCs w:val="28"/>
        </w:rPr>
      </w:pPr>
    </w:p>
    <w:p w14:paraId="6C9C8AB4" w14:textId="77777777" w:rsidR="00861A3B" w:rsidRDefault="00861A3B">
      <w:pPr>
        <w:pStyle w:val="a7"/>
        <w:spacing w:line="500" w:lineRule="exact"/>
        <w:ind w:left="993" w:hanging="993"/>
        <w:rPr>
          <w:rFonts w:ascii="標楷體" w:eastAsia="標楷體" w:hAnsi="標楷體"/>
          <w:sz w:val="28"/>
          <w:szCs w:val="28"/>
        </w:rPr>
      </w:pPr>
    </w:p>
    <w:p w14:paraId="4C821A18" w14:textId="77777777" w:rsidR="00861A3B" w:rsidRDefault="00861A3B">
      <w:pPr>
        <w:pStyle w:val="a7"/>
        <w:spacing w:line="500" w:lineRule="exact"/>
        <w:ind w:left="993" w:hanging="993"/>
        <w:rPr>
          <w:rFonts w:ascii="標楷體" w:eastAsia="標楷體" w:hAnsi="標楷體"/>
          <w:sz w:val="28"/>
          <w:szCs w:val="28"/>
        </w:rPr>
      </w:pPr>
    </w:p>
    <w:p w14:paraId="362FEA8E" w14:textId="77777777" w:rsidR="00861A3B" w:rsidRDefault="00861A3B">
      <w:pPr>
        <w:pStyle w:val="a7"/>
        <w:spacing w:line="500" w:lineRule="exact"/>
        <w:ind w:left="993" w:hanging="993"/>
        <w:rPr>
          <w:rFonts w:ascii="標楷體" w:eastAsia="標楷體" w:hAnsi="標楷體"/>
          <w:sz w:val="28"/>
          <w:szCs w:val="28"/>
        </w:rPr>
      </w:pPr>
    </w:p>
    <w:p w14:paraId="67460946" w14:textId="77777777" w:rsidR="00861A3B" w:rsidRDefault="00861A3B">
      <w:pPr>
        <w:pStyle w:val="a7"/>
        <w:spacing w:line="500" w:lineRule="exact"/>
        <w:ind w:left="993" w:hanging="993"/>
        <w:rPr>
          <w:rFonts w:ascii="標楷體" w:eastAsia="標楷體" w:hAnsi="標楷體"/>
          <w:sz w:val="28"/>
          <w:szCs w:val="28"/>
        </w:rPr>
      </w:pPr>
    </w:p>
    <w:p w14:paraId="04DEAB68" w14:textId="77777777" w:rsidR="00861A3B" w:rsidRDefault="00861A3B">
      <w:pPr>
        <w:pStyle w:val="a7"/>
        <w:spacing w:line="500" w:lineRule="exact"/>
        <w:ind w:left="993" w:hanging="993"/>
        <w:rPr>
          <w:rFonts w:ascii="標楷體" w:eastAsia="標楷體" w:hAnsi="標楷體"/>
          <w:sz w:val="28"/>
          <w:szCs w:val="28"/>
        </w:rPr>
      </w:pPr>
    </w:p>
    <w:p w14:paraId="6D627A9D" w14:textId="77777777" w:rsidR="00861A3B" w:rsidRDefault="00861A3B">
      <w:pPr>
        <w:pStyle w:val="a7"/>
        <w:spacing w:line="500" w:lineRule="exact"/>
        <w:ind w:left="993" w:hanging="993"/>
        <w:rPr>
          <w:rFonts w:ascii="標楷體" w:eastAsia="標楷體" w:hAnsi="標楷體"/>
          <w:sz w:val="28"/>
          <w:szCs w:val="28"/>
        </w:rPr>
      </w:pPr>
    </w:p>
    <w:p w14:paraId="7606BDF6" w14:textId="77777777" w:rsidR="00861A3B" w:rsidRDefault="00861A3B">
      <w:pPr>
        <w:pStyle w:val="a7"/>
        <w:spacing w:line="500" w:lineRule="exact"/>
        <w:ind w:left="993" w:hanging="993"/>
        <w:rPr>
          <w:rFonts w:ascii="標楷體" w:eastAsia="標楷體" w:hAnsi="標楷體"/>
          <w:sz w:val="28"/>
          <w:szCs w:val="28"/>
        </w:rPr>
      </w:pPr>
    </w:p>
    <w:p w14:paraId="7BB279FA" w14:textId="77777777" w:rsidR="00861A3B" w:rsidRDefault="00861A3B">
      <w:pPr>
        <w:pStyle w:val="a7"/>
        <w:spacing w:line="500" w:lineRule="exact"/>
        <w:ind w:left="993" w:hanging="993"/>
        <w:rPr>
          <w:rFonts w:ascii="標楷體" w:eastAsia="標楷體" w:hAnsi="標楷體"/>
          <w:sz w:val="28"/>
          <w:szCs w:val="28"/>
        </w:rPr>
      </w:pPr>
    </w:p>
    <w:p w14:paraId="08FE7684" w14:textId="77777777" w:rsidR="00861A3B" w:rsidRDefault="00861A3B">
      <w:pPr>
        <w:pStyle w:val="a7"/>
        <w:spacing w:line="500" w:lineRule="exact"/>
        <w:ind w:left="993" w:hanging="993"/>
        <w:rPr>
          <w:rFonts w:ascii="標楷體" w:eastAsia="標楷體" w:hAnsi="標楷體"/>
          <w:sz w:val="28"/>
          <w:szCs w:val="28"/>
        </w:rPr>
      </w:pPr>
    </w:p>
    <w:p w14:paraId="251561D3" w14:textId="77777777" w:rsidR="00861A3B" w:rsidRDefault="00861A3B">
      <w:pPr>
        <w:pStyle w:val="a7"/>
        <w:spacing w:line="500" w:lineRule="exact"/>
        <w:ind w:left="993" w:hanging="993"/>
        <w:rPr>
          <w:rFonts w:ascii="標楷體" w:eastAsia="標楷體" w:hAnsi="標楷體"/>
          <w:sz w:val="28"/>
          <w:szCs w:val="28"/>
        </w:rPr>
      </w:pPr>
    </w:p>
    <w:p w14:paraId="40569426" w14:textId="77777777" w:rsidR="00861A3B" w:rsidRDefault="00000000">
      <w:pPr>
        <w:spacing w:line="320" w:lineRule="exact"/>
        <w:ind w:left="993" w:hanging="993"/>
        <w:jc w:val="center"/>
        <w:rPr>
          <w:rFonts w:ascii="Calibri" w:eastAsia="標楷體" w:hAnsi="Calibri"/>
          <w:sz w:val="36"/>
          <w:szCs w:val="36"/>
        </w:rPr>
      </w:pPr>
      <w:r>
        <w:rPr>
          <w:rFonts w:ascii="Calibri" w:eastAsia="標楷體" w:hAnsi="Calibri"/>
          <w:sz w:val="36"/>
          <w:szCs w:val="36"/>
        </w:rPr>
        <w:lastRenderedPageBreak/>
        <w:t>無障礙調查表</w:t>
      </w:r>
      <w:r>
        <w:rPr>
          <w:rFonts w:ascii="Calibri" w:eastAsia="標楷體" w:hAnsi="Calibri"/>
          <w:sz w:val="36"/>
          <w:szCs w:val="36"/>
        </w:rPr>
        <w:t>:</w:t>
      </w:r>
    </w:p>
    <w:p w14:paraId="547E4DFF" w14:textId="77777777" w:rsidR="00861A3B" w:rsidRDefault="00861A3B">
      <w:pPr>
        <w:spacing w:line="320" w:lineRule="exact"/>
        <w:ind w:left="993" w:hanging="993"/>
        <w:jc w:val="both"/>
        <w:rPr>
          <w:rFonts w:ascii="Calibri" w:eastAsia="標楷體" w:hAnsi="Calibri"/>
          <w:sz w:val="22"/>
          <w:szCs w:val="22"/>
        </w:rPr>
      </w:pPr>
    </w:p>
    <w:p w14:paraId="0C830176" w14:textId="77777777" w:rsidR="00861A3B" w:rsidRDefault="00000000">
      <w:pPr>
        <w:pStyle w:val="Standard"/>
        <w:rPr>
          <w:rFonts w:ascii="標楷體" w:eastAsia="標楷體" w:hAnsi="標楷體"/>
        </w:rPr>
      </w:pPr>
      <w:r>
        <w:rPr>
          <w:rFonts w:ascii="標楷體" w:eastAsia="標楷體" w:hAnsi="標楷體"/>
        </w:rPr>
        <w:t>A.無障礙出入口：</w:t>
      </w:r>
      <w:r>
        <w:rPr>
          <w:rFonts w:ascii="標楷體" w:eastAsia="標楷體" w:hAnsi="標楷體"/>
        </w:rPr>
        <w:tab/>
      </w:r>
    </w:p>
    <w:p w14:paraId="18DBCCD5" w14:textId="77777777" w:rsidR="00861A3B" w:rsidRDefault="00000000">
      <w:pPr>
        <w:pStyle w:val="Standard"/>
      </w:pPr>
      <w:r>
        <w:rPr>
          <w:rFonts w:ascii="Wingdings" w:eastAsia="Wingdings" w:hAnsi="Wingdings" w:cs="Wingdings"/>
        </w:rPr>
        <w:t></w:t>
      </w:r>
      <w:r>
        <w:rPr>
          <w:rFonts w:ascii="標楷體" w:eastAsia="標楷體" w:hAnsi="標楷體"/>
        </w:rPr>
        <w:t>出入口兩側之地面120公分之範圍內應平整、防滑、易於通行，無高差，且坡度不得大於1/50</w:t>
      </w:r>
    </w:p>
    <w:p w14:paraId="434DCD5D" w14:textId="77777777" w:rsidR="00861A3B" w:rsidRDefault="00000000">
      <w:pPr>
        <w:pStyle w:val="Standard"/>
      </w:pPr>
      <w:r>
        <w:rPr>
          <w:rFonts w:ascii="Wingdings" w:eastAsia="Wingdings" w:hAnsi="Wingdings" w:cs="Wingdings"/>
        </w:rPr>
        <w:t></w:t>
      </w:r>
      <w:r>
        <w:rPr>
          <w:rFonts w:ascii="標楷體" w:eastAsia="標楷體" w:hAnsi="標楷體"/>
        </w:rPr>
        <w:t>出入口前應設置平台，平台淨寬度與出入口同寬，且不得小於150公分，淨深度亦不得小於150公分，且坡度不得大於1/50</w:t>
      </w:r>
    </w:p>
    <w:p w14:paraId="1ACC354A" w14:textId="77777777" w:rsidR="00861A3B" w:rsidRDefault="00000000">
      <w:pPr>
        <w:pStyle w:val="Standard"/>
      </w:pPr>
      <w:r>
        <w:rPr>
          <w:rFonts w:ascii="Wingdings" w:eastAsia="Wingdings" w:hAnsi="Wingdings" w:cs="Wingdings"/>
        </w:rPr>
        <w:t></w:t>
      </w:r>
      <w:r>
        <w:rPr>
          <w:rFonts w:ascii="標楷體" w:eastAsia="標楷體" w:hAnsi="標楷體"/>
        </w:rPr>
        <w:t>出入口前地面順平避免設置門檻，若設門檻時，應為3公分以下。門檻高度在0.5公分至3公分者，應作1/2之斜角處理，高度未達0.5公分者，得不受限制</w:t>
      </w:r>
    </w:p>
    <w:p w14:paraId="27251CD2" w14:textId="77777777" w:rsidR="00861A3B" w:rsidRDefault="00000000">
      <w:pPr>
        <w:pStyle w:val="Standard"/>
      </w:pPr>
      <w:r>
        <w:rPr>
          <w:rFonts w:ascii="Wingdings" w:eastAsia="Wingdings" w:hAnsi="Wingdings" w:cs="Wingdings"/>
        </w:rPr>
        <w:t></w:t>
      </w:r>
      <w:r>
        <w:rPr>
          <w:rFonts w:ascii="標楷體" w:eastAsia="標楷體" w:hAnsi="標楷體"/>
        </w:rPr>
        <w:t>以上三項皆無符合，但出入口有設置符合改善措施之坡道或昇降機</w:t>
      </w:r>
    </w:p>
    <w:p w14:paraId="55CF5BF6" w14:textId="77777777" w:rsidR="00861A3B" w:rsidRDefault="00000000">
      <w:pPr>
        <w:pStyle w:val="Standard"/>
      </w:pPr>
      <w:r>
        <w:rPr>
          <w:rFonts w:ascii="Wingdings" w:eastAsia="Wingdings" w:hAnsi="Wingdings" w:cs="Wingdings"/>
        </w:rPr>
        <w:t></w:t>
      </w:r>
      <w:r>
        <w:rPr>
          <w:rFonts w:ascii="標楷體" w:eastAsia="標楷體" w:hAnsi="標楷體"/>
        </w:rPr>
        <w:t>未使用旋轉門、彈簧門。如設有自動開關裝置時，裝置之中心點應距地板面85公分至90公分，且距柱、牆角30公分以上。使用自動門者，應設有當門受到物體或人之阻礙時，可自動停止並重新開啟之裝置</w:t>
      </w:r>
    </w:p>
    <w:p w14:paraId="0F07C4A3" w14:textId="77777777" w:rsidR="00861A3B" w:rsidRDefault="00000000">
      <w:pPr>
        <w:pStyle w:val="Standard"/>
      </w:pPr>
      <w:r>
        <w:rPr>
          <w:rFonts w:ascii="Wingdings" w:eastAsia="Wingdings" w:hAnsi="Wingdings" w:cs="Wingdings"/>
        </w:rPr>
        <w:t></w:t>
      </w:r>
      <w:r>
        <w:rPr>
          <w:rFonts w:ascii="標楷體" w:eastAsia="標楷體" w:hAnsi="標楷體"/>
        </w:rPr>
        <w:t>以上皆無</w:t>
      </w:r>
    </w:p>
    <w:p w14:paraId="380F53A4" w14:textId="77777777" w:rsidR="00861A3B" w:rsidRDefault="00861A3B">
      <w:pPr>
        <w:pStyle w:val="Standard"/>
        <w:rPr>
          <w:rFonts w:ascii="標楷體" w:eastAsia="標楷體" w:hAnsi="標楷體"/>
        </w:rPr>
      </w:pPr>
    </w:p>
    <w:p w14:paraId="3F089DC9" w14:textId="77777777" w:rsidR="00861A3B" w:rsidRDefault="00000000">
      <w:pPr>
        <w:pStyle w:val="Standard"/>
      </w:pPr>
      <w:r>
        <w:rPr>
          <w:rFonts w:ascii="標楷體" w:eastAsia="標楷體" w:hAnsi="標楷體"/>
          <w:color w:val="000000"/>
        </w:rPr>
        <w:t>B.內部走廊無障礙通道</w:t>
      </w:r>
      <w:r>
        <w:rPr>
          <w:rFonts w:ascii="標楷體" w:eastAsia="標楷體" w:hAnsi="標楷體"/>
        </w:rPr>
        <w:t xml:space="preserve"> </w:t>
      </w:r>
      <w:r>
        <w:rPr>
          <w:rFonts w:ascii="標楷體" w:eastAsia="標楷體" w:hAnsi="標楷體"/>
          <w:color w:val="000000"/>
        </w:rPr>
        <w:t>(藥局出入口直達領藥櫃檯之走廊通道)</w:t>
      </w:r>
    </w:p>
    <w:p w14:paraId="4899EE61" w14:textId="77777777" w:rsidR="00861A3B" w:rsidRDefault="00000000">
      <w:pPr>
        <w:pStyle w:val="Standard"/>
      </w:pPr>
      <w:r>
        <w:rPr>
          <w:rFonts w:ascii="Wingdings" w:eastAsia="Wingdings" w:hAnsi="Wingdings" w:cs="Wingdings"/>
        </w:rPr>
        <w:t></w:t>
      </w:r>
      <w:r>
        <w:rPr>
          <w:rFonts w:ascii="標楷體" w:eastAsia="標楷體" w:hAnsi="標楷體"/>
        </w:rPr>
        <w:t>內通路走廊坡度不得大於1/50，超過者應設置坡道</w:t>
      </w:r>
    </w:p>
    <w:p w14:paraId="545AC838" w14:textId="77777777" w:rsidR="00861A3B" w:rsidRDefault="00000000">
      <w:pPr>
        <w:pStyle w:val="Standard"/>
      </w:pPr>
      <w:r>
        <w:rPr>
          <w:rFonts w:ascii="Wingdings" w:eastAsia="Wingdings" w:hAnsi="Wingdings" w:cs="Wingdings"/>
        </w:rPr>
        <w:t></w:t>
      </w:r>
      <w:r>
        <w:rPr>
          <w:rFonts w:ascii="標楷體" w:eastAsia="標楷體" w:hAnsi="標楷體"/>
        </w:rPr>
        <w:t>室內通路走廊寬度不得小於120公分，走廊中如有開門，則扣除門扇開啟之空間後，其寬度不得小於120</w:t>
      </w:r>
    </w:p>
    <w:p w14:paraId="39BFE309" w14:textId="77777777" w:rsidR="00861A3B" w:rsidRDefault="00000000">
      <w:pPr>
        <w:pStyle w:val="Standard"/>
      </w:pPr>
      <w:r>
        <w:rPr>
          <w:rFonts w:ascii="Wingdings" w:eastAsia="Wingdings" w:hAnsi="Wingdings" w:cs="Wingdings"/>
        </w:rPr>
        <w:t></w:t>
      </w:r>
      <w:r>
        <w:rPr>
          <w:rFonts w:ascii="標楷體" w:eastAsia="標楷體" w:hAnsi="標楷體"/>
        </w:rPr>
        <w:t>室內通路走廊淨高度不得小於190公分；兩側之牆壁，於距地板面60公分至190公分範圍內，不得有10公分以上之懸空突出物，如為必要設置之突出物，應設置防護設施</w:t>
      </w:r>
    </w:p>
    <w:p w14:paraId="1175B02E" w14:textId="77777777" w:rsidR="00861A3B" w:rsidRDefault="00000000">
      <w:pPr>
        <w:pStyle w:val="Standard"/>
      </w:pPr>
      <w:r>
        <w:rPr>
          <w:rFonts w:ascii="Wingdings" w:eastAsia="Wingdings" w:hAnsi="Wingdings" w:cs="Wingdings"/>
        </w:rPr>
        <w:t></w:t>
      </w:r>
      <w:r>
        <w:rPr>
          <w:rFonts w:ascii="標楷體" w:eastAsia="標楷體" w:hAnsi="標楷體"/>
        </w:rPr>
        <w:t>寬度小於150公分之走廊，每隔10公尺、通路走廊盡頭或距盡頭350公分以內，應設置直徑150公分以上之迴轉空間</w:t>
      </w:r>
    </w:p>
    <w:p w14:paraId="6AF49B5E" w14:textId="77777777" w:rsidR="00861A3B" w:rsidRDefault="00000000">
      <w:pPr>
        <w:pStyle w:val="Standard"/>
      </w:pPr>
      <w:r>
        <w:rPr>
          <w:rFonts w:ascii="Wingdings" w:eastAsia="Wingdings" w:hAnsi="Wingdings" w:cs="Wingdings"/>
        </w:rPr>
        <w:t></w:t>
      </w:r>
      <w:r>
        <w:rPr>
          <w:rFonts w:ascii="標楷體" w:eastAsia="標楷體" w:hAnsi="標楷體"/>
        </w:rPr>
        <w:t>以上皆無</w:t>
      </w:r>
    </w:p>
    <w:p w14:paraId="44F94A01" w14:textId="77777777" w:rsidR="00861A3B" w:rsidRDefault="00861A3B">
      <w:pPr>
        <w:pStyle w:val="Standard"/>
        <w:rPr>
          <w:rFonts w:ascii="標楷體" w:eastAsia="標楷體" w:hAnsi="標楷體"/>
        </w:rPr>
      </w:pPr>
    </w:p>
    <w:p w14:paraId="2A98CEB9" w14:textId="77777777" w:rsidR="00861A3B" w:rsidRDefault="00000000">
      <w:pPr>
        <w:pStyle w:val="Standard"/>
        <w:rPr>
          <w:rFonts w:ascii="標楷體" w:eastAsia="標楷體" w:hAnsi="標楷體"/>
        </w:rPr>
      </w:pPr>
      <w:r>
        <w:rPr>
          <w:rFonts w:ascii="標楷體" w:eastAsia="標楷體" w:hAnsi="標楷體"/>
        </w:rPr>
        <w:t>C.藥局營業地址總樓地板面積(不含倉庫)</w:t>
      </w:r>
    </w:p>
    <w:p w14:paraId="433F5830" w14:textId="77777777" w:rsidR="00861A3B" w:rsidRDefault="00000000">
      <w:pPr>
        <w:pStyle w:val="Standard"/>
        <w:rPr>
          <w:rFonts w:ascii="標楷體" w:eastAsia="標楷體" w:hAnsi="標楷體"/>
        </w:rPr>
      </w:pPr>
      <w:r>
        <w:rPr>
          <w:rFonts w:ascii="標楷體" w:eastAsia="標楷體" w:hAnsi="標楷體"/>
        </w:rPr>
        <w:t>註：藥局只有一層樓，即回答該層樓之樓地板面積；藥局總共兩層樓，即回答兩層樓加總之樓地板面積；以此類推</w:t>
      </w:r>
      <w:r>
        <w:rPr>
          <w:rFonts w:ascii="標楷體" w:eastAsia="標楷體" w:hAnsi="標楷體"/>
        </w:rPr>
        <w:tab/>
      </w:r>
    </w:p>
    <w:p w14:paraId="70270020" w14:textId="77777777" w:rsidR="00861A3B" w:rsidRDefault="00000000">
      <w:pPr>
        <w:pStyle w:val="Standard"/>
      </w:pPr>
      <w:r>
        <w:rPr>
          <w:rFonts w:ascii="Wingdings" w:eastAsia="Wingdings" w:hAnsi="Wingdings" w:cs="Wingdings"/>
        </w:rPr>
        <w:t></w:t>
      </w:r>
      <w:r>
        <w:rPr>
          <w:rFonts w:ascii="標楷體" w:eastAsia="標楷體" w:hAnsi="標楷體"/>
        </w:rPr>
        <w:t>300平方公尺（90坪）以下</w:t>
      </w:r>
    </w:p>
    <w:p w14:paraId="233CD1E6" w14:textId="77777777" w:rsidR="00861A3B" w:rsidRDefault="00000000">
      <w:pPr>
        <w:pStyle w:val="Standard"/>
      </w:pPr>
      <w:r>
        <w:rPr>
          <w:rFonts w:ascii="Wingdings" w:eastAsia="Wingdings" w:hAnsi="Wingdings" w:cs="Wingdings"/>
        </w:rPr>
        <w:t></w:t>
      </w:r>
      <w:r>
        <w:rPr>
          <w:rFonts w:ascii="標楷體" w:eastAsia="標楷體" w:hAnsi="標楷體"/>
        </w:rPr>
        <w:t>301-500平方公尺（91-151坪）</w:t>
      </w:r>
    </w:p>
    <w:p w14:paraId="6F4D2B36" w14:textId="77777777" w:rsidR="00861A3B" w:rsidRDefault="00000000">
      <w:pPr>
        <w:pStyle w:val="Standard"/>
      </w:pPr>
      <w:r>
        <w:rPr>
          <w:rFonts w:ascii="Wingdings" w:eastAsia="Wingdings" w:hAnsi="Wingdings" w:cs="Wingdings"/>
        </w:rPr>
        <w:t></w:t>
      </w:r>
      <w:r>
        <w:rPr>
          <w:rFonts w:ascii="標楷體" w:eastAsia="標楷體" w:hAnsi="標楷體"/>
        </w:rPr>
        <w:t>501-999平方公尺（152-302坪）</w:t>
      </w:r>
    </w:p>
    <w:p w14:paraId="7E7F9B78" w14:textId="77777777" w:rsidR="00861A3B" w:rsidRDefault="00000000">
      <w:pPr>
        <w:pStyle w:val="Standard"/>
      </w:pPr>
      <w:r>
        <w:rPr>
          <w:rFonts w:ascii="Wingdings" w:eastAsia="Wingdings" w:hAnsi="Wingdings" w:cs="Wingdings"/>
        </w:rPr>
        <w:t></w:t>
      </w:r>
      <w:r>
        <w:rPr>
          <w:rFonts w:ascii="標楷體" w:eastAsia="標楷體" w:hAnsi="標楷體"/>
        </w:rPr>
        <w:t>1000平方公尺（303坪）以上</w:t>
      </w:r>
      <w:r>
        <w:rPr>
          <w:rFonts w:ascii="標楷體" w:eastAsia="標楷體" w:hAnsi="標楷體"/>
        </w:rPr>
        <w:br/>
      </w:r>
      <w:r>
        <w:rPr>
          <w:rFonts w:ascii="標楷體" w:eastAsia="標楷體" w:hAnsi="標楷體"/>
        </w:rPr>
        <w:br/>
        <w:t>D.藥局是否只有一個樓層：</w:t>
      </w:r>
      <w:r>
        <w:rPr>
          <w:rFonts w:ascii="標楷體" w:eastAsia="標楷體" w:hAnsi="標楷體"/>
        </w:rPr>
        <w:tab/>
      </w:r>
    </w:p>
    <w:p w14:paraId="007C3752" w14:textId="77777777" w:rsidR="00861A3B" w:rsidRDefault="00000000">
      <w:pPr>
        <w:pStyle w:val="Standard"/>
      </w:pPr>
      <w:r>
        <w:rPr>
          <w:rFonts w:ascii="Wingdings" w:eastAsia="Wingdings" w:hAnsi="Wingdings" w:cs="Wingdings"/>
        </w:rPr>
        <w:t></w:t>
      </w:r>
      <w:r>
        <w:rPr>
          <w:rFonts w:ascii="標楷體" w:eastAsia="標楷體" w:hAnsi="標楷體"/>
        </w:rPr>
        <w:t>是，(請從【F題】開始回答)</w:t>
      </w:r>
    </w:p>
    <w:p w14:paraId="3862E77B" w14:textId="77777777" w:rsidR="00861A3B" w:rsidRDefault="00000000">
      <w:pPr>
        <w:pStyle w:val="Standard"/>
      </w:pPr>
      <w:r>
        <w:rPr>
          <w:rFonts w:ascii="Wingdings" w:eastAsia="Wingdings" w:hAnsi="Wingdings" w:cs="Wingdings"/>
        </w:rPr>
        <w:t></w:t>
      </w:r>
      <w:r>
        <w:rPr>
          <w:rFonts w:ascii="標楷體" w:eastAsia="標楷體" w:hAnsi="標楷體"/>
        </w:rPr>
        <w:t>否，有二層樓(請繼續回答【E題】)</w:t>
      </w:r>
    </w:p>
    <w:p w14:paraId="45573758" w14:textId="77777777" w:rsidR="00861A3B" w:rsidRDefault="00000000">
      <w:pPr>
        <w:pStyle w:val="Standard"/>
      </w:pPr>
      <w:r>
        <w:rPr>
          <w:rFonts w:ascii="Wingdings" w:eastAsia="Wingdings" w:hAnsi="Wingdings" w:cs="Wingdings"/>
        </w:rPr>
        <w:t></w:t>
      </w:r>
      <w:r>
        <w:rPr>
          <w:rFonts w:ascii="標楷體" w:eastAsia="標楷體" w:hAnsi="標楷體"/>
        </w:rPr>
        <w:t>否，有三層樓以上(請繼續回答【E題】)</w:t>
      </w:r>
      <w:r>
        <w:rPr>
          <w:rFonts w:ascii="標楷體" w:eastAsia="標楷體" w:hAnsi="標楷體"/>
        </w:rPr>
        <w:br/>
      </w:r>
      <w:r>
        <w:rPr>
          <w:rFonts w:ascii="標楷體" w:eastAsia="標楷體" w:hAnsi="標楷體"/>
        </w:rPr>
        <w:br/>
        <w:t>E.具藥局出入口樓層之坪數</w:t>
      </w:r>
    </w:p>
    <w:p w14:paraId="3DF31238" w14:textId="77777777" w:rsidR="00861A3B" w:rsidRDefault="00000000">
      <w:pPr>
        <w:pStyle w:val="Standard"/>
        <w:rPr>
          <w:rFonts w:ascii="標楷體" w:eastAsia="標楷體" w:hAnsi="標楷體"/>
        </w:rPr>
      </w:pPr>
      <w:r>
        <w:rPr>
          <w:rFonts w:ascii="標楷體" w:eastAsia="標楷體" w:hAnsi="標楷體"/>
        </w:rPr>
        <w:t>(不含倉庫)：</w:t>
      </w:r>
      <w:r>
        <w:rPr>
          <w:rFonts w:ascii="標楷體" w:eastAsia="標楷體" w:hAnsi="標楷體"/>
        </w:rPr>
        <w:tab/>
      </w:r>
    </w:p>
    <w:p w14:paraId="310ED3B9" w14:textId="77777777" w:rsidR="00861A3B" w:rsidRDefault="00000000">
      <w:pPr>
        <w:pStyle w:val="Standard"/>
      </w:pPr>
      <w:r>
        <w:rPr>
          <w:rFonts w:ascii="Wingdings" w:eastAsia="Wingdings" w:hAnsi="Wingdings" w:cs="Wingdings"/>
        </w:rPr>
        <w:t></w:t>
      </w:r>
      <w:r>
        <w:rPr>
          <w:rFonts w:ascii="標楷體" w:eastAsia="標楷體" w:hAnsi="標楷體"/>
        </w:rPr>
        <w:t>300平方公尺（90坪）以下</w:t>
      </w:r>
    </w:p>
    <w:p w14:paraId="20DD30D5" w14:textId="77777777" w:rsidR="00861A3B" w:rsidRDefault="00000000">
      <w:pPr>
        <w:pStyle w:val="Standard"/>
      </w:pPr>
      <w:r>
        <w:rPr>
          <w:rFonts w:ascii="Wingdings" w:eastAsia="Wingdings" w:hAnsi="Wingdings" w:cs="Wingdings"/>
        </w:rPr>
        <w:t></w:t>
      </w:r>
      <w:r>
        <w:rPr>
          <w:rFonts w:ascii="標楷體" w:eastAsia="標楷體" w:hAnsi="標楷體"/>
        </w:rPr>
        <w:t>301-500平方公尺（91-151坪）</w:t>
      </w:r>
    </w:p>
    <w:p w14:paraId="60A71FF0" w14:textId="77777777" w:rsidR="00861A3B" w:rsidRDefault="00000000">
      <w:pPr>
        <w:pStyle w:val="Standard"/>
      </w:pPr>
      <w:r>
        <w:rPr>
          <w:rFonts w:ascii="Wingdings" w:eastAsia="Wingdings" w:hAnsi="Wingdings" w:cs="Wingdings"/>
        </w:rPr>
        <w:t></w:t>
      </w:r>
      <w:r>
        <w:rPr>
          <w:rFonts w:ascii="標楷體" w:eastAsia="標楷體" w:hAnsi="標楷體"/>
        </w:rPr>
        <w:t>501-999平方公尺（152-302坪）</w:t>
      </w:r>
    </w:p>
    <w:p w14:paraId="06811BBF" w14:textId="77777777" w:rsidR="00861A3B" w:rsidRDefault="00000000">
      <w:pPr>
        <w:pStyle w:val="Standard"/>
      </w:pPr>
      <w:r>
        <w:rPr>
          <w:rFonts w:ascii="Wingdings" w:eastAsia="Wingdings" w:hAnsi="Wingdings" w:cs="Wingdings"/>
        </w:rPr>
        <w:t></w:t>
      </w:r>
      <w:r>
        <w:rPr>
          <w:rFonts w:ascii="標楷體" w:eastAsia="標楷體" w:hAnsi="標楷體"/>
        </w:rPr>
        <w:t>1000平方公尺（303坪）以上</w:t>
      </w:r>
      <w:r>
        <w:rPr>
          <w:rFonts w:ascii="標楷體" w:eastAsia="標楷體" w:hAnsi="標楷體"/>
        </w:rPr>
        <w:br/>
      </w:r>
      <w:r>
        <w:rPr>
          <w:rFonts w:ascii="標楷體" w:eastAsia="標楷體" w:hAnsi="標楷體"/>
        </w:rPr>
        <w:br/>
        <w:t>F.藥局出入口所在樓層：</w:t>
      </w:r>
      <w:r>
        <w:rPr>
          <w:rFonts w:ascii="標楷體" w:eastAsia="標楷體" w:hAnsi="標楷體"/>
        </w:rPr>
        <w:tab/>
      </w:r>
    </w:p>
    <w:p w14:paraId="221234E5" w14:textId="77777777" w:rsidR="00861A3B" w:rsidRDefault="00000000">
      <w:pPr>
        <w:pStyle w:val="Standard"/>
      </w:pPr>
      <w:r>
        <w:rPr>
          <w:rFonts w:ascii="Wingdings" w:eastAsia="Wingdings" w:hAnsi="Wingdings" w:cs="Wingdings"/>
        </w:rPr>
        <w:t></w:t>
      </w:r>
      <w:r>
        <w:rPr>
          <w:rFonts w:ascii="標楷體" w:eastAsia="標楷體" w:hAnsi="標楷體"/>
        </w:rPr>
        <w:t>藥局位於一樓</w:t>
      </w:r>
    </w:p>
    <w:p w14:paraId="2F840C1C" w14:textId="77777777" w:rsidR="00861A3B" w:rsidRDefault="00000000">
      <w:pPr>
        <w:pStyle w:val="Standard"/>
      </w:pPr>
      <w:r>
        <w:rPr>
          <w:rFonts w:ascii="Wingdings" w:eastAsia="Wingdings" w:hAnsi="Wingdings" w:cs="Wingdings"/>
        </w:rPr>
        <w:t></w:t>
      </w:r>
      <w:r>
        <w:rPr>
          <w:rFonts w:ascii="標楷體" w:eastAsia="標楷體" w:hAnsi="標楷體"/>
        </w:rPr>
        <w:t>藥局位於一樓以外之樓層且有升降設備</w:t>
      </w:r>
    </w:p>
    <w:p w14:paraId="77D15C9E" w14:textId="77777777" w:rsidR="00861A3B" w:rsidRDefault="00000000">
      <w:pPr>
        <w:pStyle w:val="Standard"/>
      </w:pPr>
      <w:r>
        <w:rPr>
          <w:rFonts w:ascii="Wingdings" w:eastAsia="Wingdings" w:hAnsi="Wingdings" w:cs="Wingdings"/>
        </w:rPr>
        <w:t></w:t>
      </w:r>
      <w:r>
        <w:rPr>
          <w:rFonts w:ascii="標楷體" w:eastAsia="標楷體" w:hAnsi="標楷體"/>
        </w:rPr>
        <w:t>藥局位於一樓以外之樓層但無升降設備</w:t>
      </w:r>
    </w:p>
    <w:p w14:paraId="35DB206C" w14:textId="77777777" w:rsidR="00861A3B" w:rsidRDefault="00861A3B">
      <w:pPr>
        <w:pStyle w:val="Standard"/>
        <w:rPr>
          <w:rFonts w:ascii="標楷體" w:eastAsia="標楷體" w:hAnsi="標楷體"/>
        </w:rPr>
      </w:pPr>
    </w:p>
    <w:p w14:paraId="32778F00" w14:textId="77777777" w:rsidR="00861A3B" w:rsidRDefault="00861A3B">
      <w:pPr>
        <w:pStyle w:val="Standard"/>
        <w:rPr>
          <w:rFonts w:ascii="標楷體" w:eastAsia="標楷體" w:hAnsi="標楷體"/>
        </w:rPr>
      </w:pPr>
    </w:p>
    <w:p w14:paraId="2FB5BC95" w14:textId="77777777" w:rsidR="00861A3B" w:rsidRDefault="00000000">
      <w:pPr>
        <w:pStyle w:val="Standard"/>
        <w:rPr>
          <w:rFonts w:ascii="標楷體" w:eastAsia="標楷體" w:hAnsi="標楷體"/>
        </w:rPr>
      </w:pPr>
      <w:r>
        <w:rPr>
          <w:rFonts w:ascii="標楷體" w:eastAsia="標楷體" w:hAnsi="標楷體"/>
        </w:rPr>
        <w:lastRenderedPageBreak/>
        <w:t>G.藥局所在位置：</w:t>
      </w:r>
      <w:r>
        <w:rPr>
          <w:rFonts w:ascii="標楷體" w:eastAsia="標楷體" w:hAnsi="標楷體"/>
        </w:rPr>
        <w:tab/>
      </w:r>
    </w:p>
    <w:p w14:paraId="6A1061D7" w14:textId="77777777" w:rsidR="00861A3B" w:rsidRDefault="00000000">
      <w:pPr>
        <w:pStyle w:val="Standard"/>
      </w:pPr>
      <w:r>
        <w:rPr>
          <w:rFonts w:ascii="Wingdings" w:eastAsia="Wingdings" w:hAnsi="Wingdings" w:cs="Wingdings"/>
        </w:rPr>
        <w:t></w:t>
      </w:r>
      <w:r>
        <w:rPr>
          <w:rFonts w:ascii="標楷體" w:eastAsia="標楷體" w:hAnsi="標楷體"/>
        </w:rPr>
        <w:t>位於百貨、商場、大賣場內</w:t>
      </w:r>
    </w:p>
    <w:p w14:paraId="11865A69" w14:textId="77777777" w:rsidR="00861A3B" w:rsidRDefault="00000000">
      <w:pPr>
        <w:pStyle w:val="Standard"/>
      </w:pPr>
      <w:r>
        <w:rPr>
          <w:rFonts w:ascii="Wingdings" w:eastAsia="Wingdings" w:hAnsi="Wingdings" w:cs="Wingdings"/>
        </w:rPr>
        <w:t></w:t>
      </w:r>
      <w:r>
        <w:rPr>
          <w:rFonts w:ascii="標楷體" w:eastAsia="標楷體" w:hAnsi="標楷體"/>
        </w:rPr>
        <w:t>非位於百貨、商場、大賣場內</w:t>
      </w:r>
    </w:p>
    <w:p w14:paraId="6A4737CC" w14:textId="77777777" w:rsidR="00861A3B" w:rsidRDefault="00861A3B">
      <w:pPr>
        <w:pStyle w:val="Standard"/>
        <w:rPr>
          <w:rFonts w:ascii="標楷體" w:eastAsia="標楷體" w:hAnsi="標楷體"/>
        </w:rPr>
      </w:pPr>
    </w:p>
    <w:p w14:paraId="49347C27" w14:textId="77777777" w:rsidR="00861A3B" w:rsidRDefault="00000000">
      <w:pPr>
        <w:pStyle w:val="Standard"/>
        <w:rPr>
          <w:rFonts w:ascii="標楷體" w:eastAsia="標楷體" w:hAnsi="標楷體"/>
        </w:rPr>
      </w:pPr>
      <w:r>
        <w:rPr>
          <w:rFonts w:ascii="標楷體" w:eastAsia="標楷體" w:hAnsi="標楷體"/>
        </w:rPr>
        <w:t>H.無障礙廁所：</w:t>
      </w:r>
      <w:r>
        <w:rPr>
          <w:rFonts w:ascii="標楷體" w:eastAsia="標楷體" w:hAnsi="標楷體"/>
        </w:rPr>
        <w:tab/>
      </w:r>
    </w:p>
    <w:p w14:paraId="7D8BC559" w14:textId="77777777" w:rsidR="00861A3B" w:rsidRDefault="00000000">
      <w:pPr>
        <w:pStyle w:val="Standard"/>
      </w:pPr>
      <w:r>
        <w:rPr>
          <w:rFonts w:ascii="Wingdings" w:eastAsia="Wingdings" w:hAnsi="Wingdings" w:cs="Wingdings"/>
        </w:rPr>
        <w:t></w:t>
      </w:r>
      <w:r>
        <w:rPr>
          <w:rFonts w:ascii="標楷體" w:eastAsia="標楷體" w:hAnsi="標楷體"/>
        </w:rPr>
        <w:t>有</w:t>
      </w:r>
    </w:p>
    <w:p w14:paraId="761ED7B9" w14:textId="77777777" w:rsidR="00861A3B" w:rsidRDefault="00000000">
      <w:pPr>
        <w:pStyle w:val="Standard"/>
      </w:pPr>
      <w:r>
        <w:rPr>
          <w:rFonts w:ascii="Wingdings" w:eastAsia="Wingdings" w:hAnsi="Wingdings" w:cs="Wingdings"/>
        </w:rPr>
        <w:t></w:t>
      </w:r>
      <w:r>
        <w:rPr>
          <w:rFonts w:ascii="標楷體" w:eastAsia="標楷體" w:hAnsi="標楷體"/>
        </w:rPr>
        <w:t>無（沒有廁所、廁所不外借、外借廁所未符合規範，請都選擇"無"。）</w:t>
      </w:r>
    </w:p>
    <w:p w14:paraId="1846BFBB" w14:textId="77777777" w:rsidR="00861A3B" w:rsidRDefault="00861A3B">
      <w:pPr>
        <w:pStyle w:val="Standard"/>
        <w:rPr>
          <w:rFonts w:ascii="標楷體" w:eastAsia="標楷體" w:hAnsi="標楷體"/>
        </w:rPr>
      </w:pPr>
    </w:p>
    <w:p w14:paraId="6D363595" w14:textId="77777777" w:rsidR="00861A3B" w:rsidRDefault="00000000">
      <w:pPr>
        <w:pStyle w:val="Standard"/>
        <w:rPr>
          <w:rFonts w:ascii="標楷體" w:eastAsia="標楷體" w:hAnsi="標楷體"/>
        </w:rPr>
      </w:pPr>
      <w:r>
        <w:rPr>
          <w:rFonts w:ascii="標楷體" w:eastAsia="標楷體" w:hAnsi="標楷體"/>
        </w:rPr>
        <w:t>I.無障礙服務窗口：</w:t>
      </w:r>
      <w:r>
        <w:rPr>
          <w:rFonts w:ascii="標楷體" w:eastAsia="標楷體" w:hAnsi="標楷體"/>
        </w:rPr>
        <w:tab/>
      </w:r>
    </w:p>
    <w:p w14:paraId="53B28E5D" w14:textId="77777777" w:rsidR="00861A3B" w:rsidRDefault="00000000">
      <w:pPr>
        <w:pStyle w:val="Standard"/>
      </w:pPr>
      <w:r>
        <w:rPr>
          <w:rFonts w:ascii="Wingdings" w:eastAsia="Wingdings" w:hAnsi="Wingdings" w:cs="Wingdings"/>
        </w:rPr>
        <w:t></w:t>
      </w:r>
      <w:r>
        <w:rPr>
          <w:rFonts w:ascii="標楷體" w:eastAsia="標楷體" w:hAnsi="標楷體"/>
        </w:rPr>
        <w:t>結帳櫃檯/服務台前供輪椅使用者行進或迴轉之空間地面應平整、防滑易於通行，且坡度須在1/50以下</w:t>
      </w:r>
    </w:p>
    <w:p w14:paraId="040C5BBB" w14:textId="77777777" w:rsidR="00861A3B" w:rsidRDefault="00000000">
      <w:pPr>
        <w:pStyle w:val="Standard"/>
      </w:pPr>
      <w:r>
        <w:rPr>
          <w:rFonts w:ascii="Wingdings" w:eastAsia="Wingdings" w:hAnsi="Wingdings" w:cs="Wingdings"/>
        </w:rPr>
        <w:t></w:t>
      </w:r>
      <w:r>
        <w:rPr>
          <w:rFonts w:ascii="標楷體" w:eastAsia="標楷體" w:hAnsi="標楷體"/>
        </w:rPr>
        <w:t>結帳櫃檯/服務台位置設於易到達且有無障礙通路可到達之處</w:t>
      </w:r>
    </w:p>
    <w:p w14:paraId="6927D585" w14:textId="77777777" w:rsidR="00861A3B" w:rsidRDefault="00000000">
      <w:pPr>
        <w:pStyle w:val="Standard"/>
      </w:pPr>
      <w:r>
        <w:rPr>
          <w:rFonts w:ascii="Wingdings" w:eastAsia="Wingdings" w:hAnsi="Wingdings" w:cs="Wingdings"/>
        </w:rPr>
        <w:t></w:t>
      </w:r>
      <w:r>
        <w:rPr>
          <w:rFonts w:ascii="標楷體" w:eastAsia="標楷體" w:hAnsi="標楷體"/>
        </w:rPr>
        <w:t>結帳櫃檯/服務台前方空間應無高差，且坡度須在1/50以下</w:t>
      </w:r>
    </w:p>
    <w:p w14:paraId="38373F2F" w14:textId="77777777" w:rsidR="00861A3B" w:rsidRDefault="00000000">
      <w:pPr>
        <w:pStyle w:val="Standard"/>
      </w:pPr>
      <w:r>
        <w:rPr>
          <w:rFonts w:ascii="Wingdings" w:eastAsia="Wingdings" w:hAnsi="Wingdings" w:cs="Wingdings"/>
        </w:rPr>
        <w:t></w:t>
      </w:r>
      <w:r>
        <w:rPr>
          <w:rFonts w:ascii="標楷體" w:eastAsia="標楷體" w:hAnsi="標楷體"/>
        </w:rPr>
        <w:t>結帳櫃檯及服務台之檯面距地板面應 70公分至 80公分，且檯面下應符合膝蓋淨容納空間規定</w:t>
      </w:r>
    </w:p>
    <w:p w14:paraId="3A7FCF2F" w14:textId="77777777" w:rsidR="00861A3B" w:rsidRDefault="00000000">
      <w:pPr>
        <w:pStyle w:val="Standard"/>
      </w:pPr>
      <w:r>
        <w:rPr>
          <w:rFonts w:ascii="Wingdings" w:eastAsia="Wingdings" w:hAnsi="Wingdings" w:cs="Wingdings"/>
        </w:rPr>
        <w:t></w:t>
      </w:r>
      <w:r>
        <w:rPr>
          <w:rFonts w:ascii="標楷體" w:eastAsia="標楷體" w:hAnsi="標楷體"/>
        </w:rPr>
        <w:t>以上皆無</w:t>
      </w:r>
      <w:r>
        <w:rPr>
          <w:rFonts w:ascii="標楷體" w:eastAsia="標楷體" w:hAnsi="標楷體"/>
        </w:rPr>
        <w:br/>
      </w:r>
      <w:r>
        <w:rPr>
          <w:rFonts w:ascii="標楷體" w:eastAsia="標楷體" w:hAnsi="標楷體"/>
        </w:rPr>
        <w:br/>
        <w:t>J.提供送藥到府服務：</w:t>
      </w:r>
      <w:r>
        <w:rPr>
          <w:rFonts w:ascii="標楷體" w:eastAsia="標楷體" w:hAnsi="標楷體"/>
        </w:rPr>
        <w:tab/>
      </w:r>
    </w:p>
    <w:p w14:paraId="543C0122" w14:textId="77777777" w:rsidR="00861A3B" w:rsidRDefault="00000000">
      <w:pPr>
        <w:pStyle w:val="Standard"/>
      </w:pPr>
      <w:r>
        <w:rPr>
          <w:rFonts w:ascii="Wingdings" w:eastAsia="Wingdings" w:hAnsi="Wingdings" w:cs="Wingdings"/>
        </w:rPr>
        <w:t></w:t>
      </w:r>
      <w:r>
        <w:rPr>
          <w:rFonts w:ascii="標楷體" w:eastAsia="標楷體" w:hAnsi="標楷體"/>
        </w:rPr>
        <w:t>是</w:t>
      </w:r>
    </w:p>
    <w:p w14:paraId="1D0464FF" w14:textId="77777777" w:rsidR="00861A3B" w:rsidRDefault="00000000">
      <w:pPr>
        <w:pStyle w:val="Standard"/>
      </w:pPr>
      <w:r>
        <w:rPr>
          <w:rFonts w:ascii="Wingdings" w:eastAsia="Wingdings" w:hAnsi="Wingdings" w:cs="Wingdings"/>
        </w:rPr>
        <w:t></w:t>
      </w:r>
      <w:r>
        <w:rPr>
          <w:rFonts w:ascii="標楷體" w:eastAsia="標楷體" w:hAnsi="標楷體"/>
        </w:rPr>
        <w:t>否</w:t>
      </w:r>
      <w:r>
        <w:rPr>
          <w:rFonts w:ascii="標楷體" w:eastAsia="標楷體" w:hAnsi="標楷體"/>
        </w:rPr>
        <w:br/>
      </w:r>
      <w:r>
        <w:rPr>
          <w:rFonts w:ascii="標楷體" w:eastAsia="標楷體" w:hAnsi="標楷體"/>
        </w:rPr>
        <w:br/>
        <w:t>K.不同障別溝通服務：</w:t>
      </w:r>
    </w:p>
    <w:p w14:paraId="4CA356D7" w14:textId="77777777" w:rsidR="00861A3B" w:rsidRDefault="00000000">
      <w:pPr>
        <w:pStyle w:val="Standard"/>
        <w:rPr>
          <w:rFonts w:ascii="標楷體" w:eastAsia="標楷體" w:hAnsi="標楷體"/>
        </w:rPr>
      </w:pPr>
      <w:r>
        <w:rPr>
          <w:rFonts w:ascii="標楷體" w:eastAsia="標楷體" w:hAnsi="標楷體"/>
        </w:rPr>
        <w:t>(有提供適切的語言或溝通服務)</w:t>
      </w:r>
      <w:r>
        <w:rPr>
          <w:rFonts w:ascii="標楷體" w:eastAsia="標楷體" w:hAnsi="標楷體"/>
        </w:rPr>
        <w:tab/>
      </w:r>
    </w:p>
    <w:p w14:paraId="31474588" w14:textId="77777777" w:rsidR="00861A3B" w:rsidRDefault="00000000">
      <w:pPr>
        <w:pStyle w:val="Standard"/>
      </w:pPr>
      <w:r>
        <w:rPr>
          <w:rFonts w:ascii="Wingdings" w:eastAsia="Wingdings" w:hAnsi="Wingdings" w:cs="Wingdings"/>
        </w:rPr>
        <w:t></w:t>
      </w:r>
      <w:r>
        <w:rPr>
          <w:rFonts w:ascii="標楷體" w:eastAsia="標楷體" w:hAnsi="標楷體"/>
        </w:rPr>
        <w:t>手語</w:t>
      </w:r>
    </w:p>
    <w:p w14:paraId="16433A91" w14:textId="77777777" w:rsidR="00861A3B" w:rsidRDefault="00000000">
      <w:pPr>
        <w:pStyle w:val="Standard"/>
      </w:pPr>
      <w:r>
        <w:rPr>
          <w:rFonts w:ascii="Wingdings" w:eastAsia="Wingdings" w:hAnsi="Wingdings" w:cs="Wingdings"/>
        </w:rPr>
        <w:t></w:t>
      </w:r>
      <w:r>
        <w:rPr>
          <w:rFonts w:ascii="標楷體" w:eastAsia="標楷體" w:hAnsi="標楷體"/>
        </w:rPr>
        <w:t>語音轉文字APP/打字</w:t>
      </w:r>
    </w:p>
    <w:p w14:paraId="2C2A7D15" w14:textId="77777777" w:rsidR="00861A3B" w:rsidRDefault="00000000">
      <w:pPr>
        <w:pStyle w:val="Standard"/>
      </w:pPr>
      <w:r>
        <w:rPr>
          <w:rFonts w:ascii="Wingdings" w:eastAsia="Wingdings" w:hAnsi="Wingdings" w:cs="Wingdings"/>
        </w:rPr>
        <w:t></w:t>
      </w:r>
      <w:r>
        <w:rPr>
          <w:rFonts w:ascii="標楷體" w:eastAsia="標楷體" w:hAnsi="標楷體"/>
        </w:rPr>
        <w:t>讀話(讀唇過程摘下口罩)</w:t>
      </w:r>
    </w:p>
    <w:p w14:paraId="750D4F24" w14:textId="77777777" w:rsidR="00861A3B" w:rsidRDefault="00000000">
      <w:pPr>
        <w:pStyle w:val="Standard"/>
      </w:pPr>
      <w:r>
        <w:rPr>
          <w:rFonts w:ascii="Wingdings" w:eastAsia="Wingdings" w:hAnsi="Wingdings" w:cs="Wingdings"/>
        </w:rPr>
        <w:t></w:t>
      </w:r>
      <w:r>
        <w:rPr>
          <w:rFonts w:ascii="標楷體" w:eastAsia="標楷體" w:hAnsi="標楷體"/>
        </w:rPr>
        <w:t>筆談/手寫板</w:t>
      </w:r>
    </w:p>
    <w:p w14:paraId="1AA200FB" w14:textId="77777777" w:rsidR="00861A3B" w:rsidRDefault="00000000">
      <w:pPr>
        <w:pStyle w:val="Standard"/>
      </w:pPr>
      <w:r>
        <w:rPr>
          <w:rFonts w:ascii="Wingdings" w:eastAsia="Wingdings" w:hAnsi="Wingdings" w:cs="Wingdings"/>
        </w:rPr>
        <w:t></w:t>
      </w:r>
      <w:r>
        <w:rPr>
          <w:rFonts w:ascii="標楷體" w:eastAsia="標楷體" w:hAnsi="標楷體"/>
        </w:rPr>
        <w:t>點字</w:t>
      </w:r>
    </w:p>
    <w:p w14:paraId="540C5C0C" w14:textId="77777777" w:rsidR="00861A3B" w:rsidRDefault="00000000">
      <w:pPr>
        <w:pStyle w:val="Standard"/>
      </w:pPr>
      <w:r>
        <w:rPr>
          <w:rFonts w:ascii="Wingdings" w:eastAsia="Wingdings" w:hAnsi="Wingdings" w:cs="Wingdings"/>
        </w:rPr>
        <w:t></w:t>
      </w:r>
      <w:r>
        <w:rPr>
          <w:rFonts w:ascii="標楷體" w:eastAsia="標楷體" w:hAnsi="標楷體"/>
        </w:rPr>
        <w:t>放大字體版文件</w:t>
      </w:r>
    </w:p>
    <w:p w14:paraId="79342168" w14:textId="77777777" w:rsidR="00861A3B" w:rsidRDefault="00000000">
      <w:pPr>
        <w:pStyle w:val="Standard"/>
      </w:pPr>
      <w:r>
        <w:rPr>
          <w:rFonts w:ascii="Wingdings" w:eastAsia="Wingdings" w:hAnsi="Wingdings" w:cs="Wingdings"/>
        </w:rPr>
        <w:t></w:t>
      </w:r>
      <w:r>
        <w:rPr>
          <w:rFonts w:ascii="標楷體" w:eastAsia="標楷體" w:hAnsi="標楷體"/>
        </w:rPr>
        <w:t>圖卡/搭配圖像說明</w:t>
      </w:r>
    </w:p>
    <w:p w14:paraId="5FF285F2" w14:textId="77777777" w:rsidR="00861A3B" w:rsidRDefault="00000000">
      <w:pPr>
        <w:pStyle w:val="Standard"/>
      </w:pPr>
      <w:r>
        <w:rPr>
          <w:rFonts w:ascii="Wingdings" w:eastAsia="Wingdings" w:hAnsi="Wingdings" w:cs="Wingdings"/>
        </w:rPr>
        <w:t></w:t>
      </w:r>
      <w:r>
        <w:rPr>
          <w:rFonts w:ascii="標楷體" w:eastAsia="標楷體" w:hAnsi="標楷體"/>
        </w:rPr>
        <w:t>提供易讀訊息</w:t>
      </w:r>
    </w:p>
    <w:p w14:paraId="760975CB" w14:textId="77777777" w:rsidR="00861A3B" w:rsidRDefault="00000000">
      <w:pPr>
        <w:pStyle w:val="Standard"/>
      </w:pPr>
      <w:r>
        <w:rPr>
          <w:rFonts w:ascii="Wingdings" w:eastAsia="Wingdings" w:hAnsi="Wingdings" w:cs="Wingdings"/>
        </w:rPr>
        <w:t></w:t>
      </w:r>
      <w:r>
        <w:rPr>
          <w:rFonts w:ascii="標楷體" w:eastAsia="標楷體" w:hAnsi="標楷體"/>
        </w:rPr>
        <w:t>其他</w:t>
      </w:r>
    </w:p>
    <w:p w14:paraId="63F8E7A0" w14:textId="77777777" w:rsidR="00861A3B" w:rsidRDefault="00000000">
      <w:pPr>
        <w:pStyle w:val="Standard"/>
      </w:pPr>
      <w:r>
        <w:rPr>
          <w:rFonts w:ascii="Wingdings" w:eastAsia="Wingdings" w:hAnsi="Wingdings" w:cs="Wingdings"/>
        </w:rPr>
        <w:t></w:t>
      </w:r>
      <w:r>
        <w:rPr>
          <w:rFonts w:ascii="標楷體" w:eastAsia="標楷體" w:hAnsi="標楷體"/>
        </w:rPr>
        <w:t>以上皆無</w:t>
      </w:r>
    </w:p>
    <w:p w14:paraId="5EDAE121" w14:textId="77777777" w:rsidR="00861A3B" w:rsidRDefault="00000000">
      <w:pPr>
        <w:pStyle w:val="Standard"/>
      </w:pPr>
      <w:r>
        <w:rPr>
          <w:rFonts w:ascii="Wingdings" w:eastAsia="Wingdings" w:hAnsi="Wingdings" w:cs="Wingdings"/>
        </w:rPr>
        <w:t></w:t>
      </w:r>
      <w:r>
        <w:rPr>
          <w:rFonts w:ascii="標楷體" w:eastAsia="標楷體" w:hAnsi="標楷體"/>
        </w:rPr>
        <w:t>其他 說明：</w:t>
      </w:r>
      <w:r>
        <w:rPr>
          <w:rFonts w:ascii="標楷體" w:eastAsia="標楷體" w:hAnsi="標楷體"/>
        </w:rPr>
        <w:br/>
      </w:r>
      <w:r>
        <w:rPr>
          <w:rFonts w:ascii="標楷體" w:eastAsia="標楷體" w:hAnsi="標楷體"/>
        </w:rPr>
        <w:br/>
        <w:t xml:space="preserve">L.友善藥事照護支持服務： </w:t>
      </w:r>
      <w:r>
        <w:rPr>
          <w:rFonts w:ascii="標楷體" w:eastAsia="標楷體" w:hAnsi="標楷體"/>
        </w:rPr>
        <w:tab/>
      </w:r>
    </w:p>
    <w:p w14:paraId="0DFBA06F" w14:textId="77777777" w:rsidR="00861A3B" w:rsidRDefault="00000000">
      <w:pPr>
        <w:pStyle w:val="Standard"/>
      </w:pPr>
      <w:r>
        <w:rPr>
          <w:rFonts w:ascii="Wingdings" w:eastAsia="Wingdings" w:hAnsi="Wingdings" w:cs="Wingdings"/>
        </w:rPr>
        <w:t></w:t>
      </w:r>
      <w:r>
        <w:rPr>
          <w:rFonts w:ascii="標楷體" w:eastAsia="標楷體" w:hAnsi="標楷體"/>
        </w:rPr>
        <w:t>有提供友善領藥、買藥服務：輪椅使用者、高齡者、視覺障礙者、智能障礙者、學習障礙者、兒童</w:t>
      </w:r>
    </w:p>
    <w:p w14:paraId="094675F4" w14:textId="77777777" w:rsidR="00861A3B" w:rsidRDefault="00000000">
      <w:pPr>
        <w:pStyle w:val="Standard"/>
        <w:rPr>
          <w:rFonts w:ascii="標楷體" w:eastAsia="標楷體" w:hAnsi="標楷體"/>
        </w:rPr>
      </w:pPr>
      <w:r>
        <w:rPr>
          <w:rFonts w:ascii="標楷體" w:eastAsia="標楷體" w:hAnsi="標楷體"/>
        </w:rPr>
        <w:t>例如：協助拿取碰不到貨架、貨架間距不夠寬輪椅、持拐杖不方便通行之藥品</w:t>
      </w:r>
    </w:p>
    <w:p w14:paraId="6F27CAE2" w14:textId="77777777" w:rsidR="00861A3B" w:rsidRDefault="00000000">
      <w:pPr>
        <w:pStyle w:val="Standard"/>
        <w:rPr>
          <w:rFonts w:ascii="標楷體" w:eastAsia="標楷體" w:hAnsi="標楷體"/>
        </w:rPr>
      </w:pPr>
      <w:r>
        <w:rPr>
          <w:rFonts w:ascii="標楷體" w:eastAsia="標楷體" w:hAnsi="標楷體"/>
        </w:rPr>
        <w:t>例如：協助智能障礙者、學習障礙者、兒童辨識藥品文字</w:t>
      </w:r>
    </w:p>
    <w:p w14:paraId="649F379C" w14:textId="77777777" w:rsidR="00861A3B" w:rsidRDefault="00000000">
      <w:pPr>
        <w:pStyle w:val="Standard"/>
      </w:pPr>
      <w:r>
        <w:rPr>
          <w:rFonts w:ascii="Wingdings" w:eastAsia="Wingdings" w:hAnsi="Wingdings" w:cs="Wingdings"/>
        </w:rPr>
        <w:t></w:t>
      </w:r>
      <w:r>
        <w:rPr>
          <w:rFonts w:ascii="標楷體" w:eastAsia="標楷體" w:hAnsi="標楷體"/>
        </w:rPr>
        <w:t>有提供藥袋與藥品標示服務：輪椅使用者、高齡者、視覺障礙者、智能障礙者、學習障礙者、兒童、外籍人士</w:t>
      </w:r>
    </w:p>
    <w:p w14:paraId="4B255116" w14:textId="77777777" w:rsidR="00861A3B" w:rsidRDefault="00000000">
      <w:pPr>
        <w:pStyle w:val="Standard"/>
        <w:rPr>
          <w:rFonts w:ascii="標楷體" w:eastAsia="標楷體" w:hAnsi="標楷體"/>
        </w:rPr>
      </w:pPr>
      <w:r>
        <w:rPr>
          <w:rFonts w:ascii="標楷體" w:eastAsia="標楷體" w:hAnsi="標楷體"/>
        </w:rPr>
        <w:t>例如：在攜回之藥袋上標示大字體、點字、圖示、其他可觸摸辨識形式</w:t>
      </w:r>
    </w:p>
    <w:p w14:paraId="71A484AB" w14:textId="77777777" w:rsidR="00861A3B" w:rsidRDefault="00000000">
      <w:pPr>
        <w:pStyle w:val="Standard"/>
      </w:pPr>
      <w:r>
        <w:rPr>
          <w:rFonts w:ascii="Wingdings" w:eastAsia="Wingdings" w:hAnsi="Wingdings" w:cs="Wingdings"/>
        </w:rPr>
        <w:t></w:t>
      </w:r>
      <w:r>
        <w:rPr>
          <w:rFonts w:ascii="標楷體" w:eastAsia="標楷體" w:hAnsi="標楷體"/>
        </w:rPr>
        <w:t>有提供引導服務：視覺障礙者、智能障礙</w:t>
      </w:r>
    </w:p>
    <w:p w14:paraId="4F827F7E" w14:textId="77777777" w:rsidR="00861A3B" w:rsidRDefault="00000000">
      <w:pPr>
        <w:pStyle w:val="Standard"/>
        <w:rPr>
          <w:rFonts w:ascii="標楷體" w:eastAsia="標楷體" w:hAnsi="標楷體"/>
        </w:rPr>
      </w:pPr>
      <w:r>
        <w:rPr>
          <w:rFonts w:ascii="標楷體" w:eastAsia="標楷體" w:hAnsi="標楷體"/>
        </w:rPr>
        <w:t xml:space="preserve">     例如：引導至處方箋領藥櫃檯或候藥區等候</w:t>
      </w:r>
    </w:p>
    <w:p w14:paraId="5C61E9DA" w14:textId="77777777" w:rsidR="00861A3B" w:rsidRDefault="00000000">
      <w:pPr>
        <w:pStyle w:val="Standard"/>
      </w:pPr>
      <w:r>
        <w:rPr>
          <w:rFonts w:ascii="Wingdings" w:eastAsia="Wingdings" w:hAnsi="Wingdings" w:cs="Wingdings"/>
        </w:rPr>
        <w:t></w:t>
      </w:r>
      <w:r>
        <w:rPr>
          <w:rFonts w:ascii="標楷體" w:eastAsia="標楷體" w:hAnsi="標楷體"/>
        </w:rPr>
        <w:t>設置服務鈴及其標示</w:t>
      </w:r>
    </w:p>
    <w:p w14:paraId="33552B4F" w14:textId="77777777" w:rsidR="00861A3B" w:rsidRDefault="00000000">
      <w:pPr>
        <w:pStyle w:val="Standard"/>
      </w:pPr>
      <w:r>
        <w:rPr>
          <w:rFonts w:ascii="標楷體" w:eastAsia="標楷體" w:hAnsi="標楷體"/>
        </w:rPr>
        <w:t xml:space="preserve">     例如：於乘坐輪椅者手可觸及、距地面高度80公分之出入口明顯處設置服務鈴，且有</w:t>
      </w:r>
      <w:r>
        <w:rPr>
          <w:rFonts w:ascii="Wingdings" w:eastAsia="Wingdings" w:hAnsi="Wingdings" w:cs="Wingdings"/>
        </w:rPr>
        <w:t></w:t>
      </w:r>
      <w:r>
        <w:rPr>
          <w:rFonts w:ascii="標楷體" w:eastAsia="標楷體" w:hAnsi="標楷體"/>
        </w:rPr>
        <w:t>專人協助</w:t>
      </w:r>
    </w:p>
    <w:p w14:paraId="656B4ABE" w14:textId="77777777" w:rsidR="00861A3B" w:rsidRDefault="00000000">
      <w:pPr>
        <w:pStyle w:val="Standard"/>
        <w:spacing w:line="500" w:lineRule="exact"/>
        <w:ind w:left="993" w:hanging="993"/>
      </w:pPr>
      <w:r>
        <w:rPr>
          <w:rFonts w:ascii="Wingdings" w:eastAsia="Wingdings" w:hAnsi="Wingdings" w:cs="Wingdings"/>
        </w:rPr>
        <w:t></w:t>
      </w:r>
      <w:r>
        <w:rPr>
          <w:rFonts w:ascii="標楷體" w:eastAsia="標楷體" w:hAnsi="標楷體"/>
        </w:rPr>
        <w:t>以上皆無</w:t>
      </w:r>
    </w:p>
    <w:sectPr w:rsidR="00861A3B">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4E961" w14:textId="77777777" w:rsidR="00E4032C" w:rsidRDefault="00E4032C">
      <w:r>
        <w:separator/>
      </w:r>
    </w:p>
  </w:endnote>
  <w:endnote w:type="continuationSeparator" w:id="0">
    <w:p w14:paraId="67CA2DF5" w14:textId="77777777" w:rsidR="00E4032C" w:rsidRDefault="00E4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微軟正黑體">
    <w:altName w:val="Microsoft JhengHei"/>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FKai-SB, Bold">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AC589" w14:textId="77777777" w:rsidR="00E4032C" w:rsidRDefault="00E4032C">
      <w:r>
        <w:rPr>
          <w:color w:val="000000"/>
        </w:rPr>
        <w:separator/>
      </w:r>
    </w:p>
  </w:footnote>
  <w:footnote w:type="continuationSeparator" w:id="0">
    <w:p w14:paraId="0AE2BC33" w14:textId="77777777" w:rsidR="00E4032C" w:rsidRDefault="00E4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1D70"/>
    <w:multiLevelType w:val="multilevel"/>
    <w:tmpl w:val="1AD0DD16"/>
    <w:styleLink w:val="LS18"/>
    <w:lvl w:ilvl="0">
      <w:start w:val="1"/>
      <w:numFmt w:val="decimal"/>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D2A83"/>
    <w:multiLevelType w:val="multilevel"/>
    <w:tmpl w:val="2EF4B814"/>
    <w:styleLink w:val="LS3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75D21B3"/>
    <w:multiLevelType w:val="multilevel"/>
    <w:tmpl w:val="1076CE2A"/>
    <w:styleLink w:val="LS3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8195968"/>
    <w:multiLevelType w:val="multilevel"/>
    <w:tmpl w:val="842292D4"/>
    <w:styleLink w:val="LS2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96D42E8"/>
    <w:multiLevelType w:val="multilevel"/>
    <w:tmpl w:val="0FBE6E24"/>
    <w:styleLink w:val="LS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A81271"/>
    <w:multiLevelType w:val="multilevel"/>
    <w:tmpl w:val="6BD66BF2"/>
    <w:styleLink w:val="LS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1837CB"/>
    <w:multiLevelType w:val="multilevel"/>
    <w:tmpl w:val="29483C54"/>
    <w:styleLink w:val="LS12"/>
    <w:lvl w:ilvl="0">
      <w:start w:val="1"/>
      <w:numFmt w:val="decimal"/>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7" w15:restartNumberingAfterBreak="0">
    <w:nsid w:val="0B707F84"/>
    <w:multiLevelType w:val="multilevel"/>
    <w:tmpl w:val="848C7132"/>
    <w:styleLink w:val="LS8"/>
    <w:lvl w:ilvl="0">
      <w:numFmt w:val="bullet"/>
      <w:lvlText w:val="※"/>
      <w:lvlJc w:val="left"/>
      <w:pPr>
        <w:ind w:left="360" w:hanging="360"/>
      </w:pPr>
      <w:rPr>
        <w:rFonts w:ascii="新細明體" w:eastAsia="新細明體" w:hAnsi="新細明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0D774B35"/>
    <w:multiLevelType w:val="multilevel"/>
    <w:tmpl w:val="FB50B4DE"/>
    <w:styleLink w:val="LS20"/>
    <w:lvl w:ilvl="0">
      <w:start w:val="1"/>
      <w:numFmt w:val="ideographLegalTraditional"/>
      <w:lvlText w:val="%1、"/>
      <w:lvlJc w:val="left"/>
      <w:pPr>
        <w:ind w:left="480" w:hanging="48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5483256"/>
    <w:multiLevelType w:val="multilevel"/>
    <w:tmpl w:val="A9FEF0FC"/>
    <w:styleLink w:val="LS11"/>
    <w:lvl w:ilvl="0">
      <w:start w:val="1"/>
      <w:numFmt w:val="decimal"/>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 w15:restartNumberingAfterBreak="0">
    <w:nsid w:val="17E85E74"/>
    <w:multiLevelType w:val="multilevel"/>
    <w:tmpl w:val="97064588"/>
    <w:styleLink w:val="LS32"/>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B3904BA"/>
    <w:multiLevelType w:val="multilevel"/>
    <w:tmpl w:val="0ED08B22"/>
    <w:styleLink w:val="LS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B9F6163"/>
    <w:multiLevelType w:val="multilevel"/>
    <w:tmpl w:val="E1F63B3E"/>
    <w:styleLink w:val="LS2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297E13E5"/>
    <w:multiLevelType w:val="multilevel"/>
    <w:tmpl w:val="B6D6A422"/>
    <w:styleLink w:val="LS6"/>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7F642A"/>
    <w:multiLevelType w:val="multilevel"/>
    <w:tmpl w:val="C40CBBA4"/>
    <w:styleLink w:val="LS17"/>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15" w15:restartNumberingAfterBreak="0">
    <w:nsid w:val="35966DA7"/>
    <w:multiLevelType w:val="multilevel"/>
    <w:tmpl w:val="F0663422"/>
    <w:styleLink w:val="LS2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6117946"/>
    <w:multiLevelType w:val="multilevel"/>
    <w:tmpl w:val="8E4221D0"/>
    <w:styleLink w:val="LS7"/>
    <w:lvl w:ilvl="0">
      <w:start w:val="1"/>
      <w:numFmt w:val="ideographLegalTraditional"/>
      <w:lvlText w:val="%1、"/>
      <w:lvlJc w:val="left"/>
      <w:pPr>
        <w:ind w:left="480" w:hanging="480"/>
      </w:pPr>
      <w:rPr>
        <w:rFonts w:ascii="標楷體" w:eastAsia="標楷體" w:hAnsi="標楷體"/>
        <w:b/>
        <w:sz w:val="28"/>
        <w:szCs w:val="28"/>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71436D7"/>
    <w:multiLevelType w:val="multilevel"/>
    <w:tmpl w:val="496AF7E0"/>
    <w:styleLink w:val="LS16"/>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18" w15:restartNumberingAfterBreak="0">
    <w:nsid w:val="3A8F3A99"/>
    <w:multiLevelType w:val="multilevel"/>
    <w:tmpl w:val="9F88C59C"/>
    <w:styleLink w:val="LS19"/>
    <w:lvl w:ilvl="0">
      <w:start w:val="1"/>
      <w:numFmt w:val="ideographLegalTraditional"/>
      <w:lvlText w:val="%1、"/>
      <w:lvlJc w:val="left"/>
      <w:pPr>
        <w:ind w:left="480" w:hanging="48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1396A68"/>
    <w:multiLevelType w:val="multilevel"/>
    <w:tmpl w:val="BED0BE58"/>
    <w:styleLink w:val="LS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D3E7E19"/>
    <w:multiLevelType w:val="multilevel"/>
    <w:tmpl w:val="BC48B8DE"/>
    <w:styleLink w:val="LS2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4DD22BFA"/>
    <w:multiLevelType w:val="multilevel"/>
    <w:tmpl w:val="BFA8329E"/>
    <w:styleLink w:val="LS3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52D86148"/>
    <w:multiLevelType w:val="multilevel"/>
    <w:tmpl w:val="B76653C0"/>
    <w:styleLink w:val="LS14"/>
    <w:lvl w:ilvl="0">
      <w:start w:val="1"/>
      <w:numFmt w:val="decimal"/>
      <w:lvlText w:val="%1"/>
      <w:lvlJc w:val="left"/>
      <w:pPr>
        <w:ind w:left="850" w:hanging="425"/>
      </w:pPr>
    </w:lvl>
    <w:lvl w:ilvl="1">
      <w:start w:val="2"/>
      <w:numFmt w:val="decimal"/>
      <w:lvlText w:val="%1.%2"/>
      <w:lvlJc w:val="left"/>
      <w:pPr>
        <w:ind w:left="1417" w:hanging="567"/>
      </w:pPr>
    </w:lvl>
    <w:lvl w:ilvl="2">
      <w:start w:val="2"/>
      <w:numFmt w:val="decimal"/>
      <w:lvlText w:val="%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23" w15:restartNumberingAfterBreak="0">
    <w:nsid w:val="53332185"/>
    <w:multiLevelType w:val="multilevel"/>
    <w:tmpl w:val="3A5C618C"/>
    <w:styleLink w:val="LS34"/>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5C957E68"/>
    <w:multiLevelType w:val="multilevel"/>
    <w:tmpl w:val="712E7E62"/>
    <w:styleLink w:val="LS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2EC3E02"/>
    <w:multiLevelType w:val="multilevel"/>
    <w:tmpl w:val="30800970"/>
    <w:styleLink w:val="LS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AE35F3"/>
    <w:multiLevelType w:val="multilevel"/>
    <w:tmpl w:val="BB38EEBA"/>
    <w:styleLink w:val="LS3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66935B93"/>
    <w:multiLevelType w:val="multilevel"/>
    <w:tmpl w:val="CC240C32"/>
    <w:styleLink w:val="LS1"/>
    <w:lvl w:ilvl="0">
      <w:numFmt w:val="bullet"/>
      <w:lvlText w:val="□"/>
      <w:lvlJc w:val="left"/>
      <w:pPr>
        <w:ind w:left="536" w:hanging="360"/>
      </w:pPr>
      <w:rPr>
        <w:rFonts w:ascii="標楷體" w:eastAsia="標楷體" w:hAnsi="標楷體" w:cs="Times New Roman"/>
        <w:b w:val="0"/>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8" w15:restartNumberingAfterBreak="0">
    <w:nsid w:val="66FF0C74"/>
    <w:multiLevelType w:val="multilevel"/>
    <w:tmpl w:val="FD4E30F2"/>
    <w:styleLink w:val="LS35"/>
    <w:lvl w:ilvl="0">
      <w:numFmt w:val="bullet"/>
      <w:lvlText w:val="※"/>
      <w:lvlJc w:val="left"/>
      <w:pPr>
        <w:ind w:left="720" w:hanging="360"/>
      </w:pPr>
      <w:rPr>
        <w:rFonts w:ascii="新細明體" w:eastAsia="新細明體" w:hAnsi="新細明體" w:cs="Times New Roman"/>
        <w:b w:val="0"/>
        <w:sz w:val="28"/>
        <w:szCs w:val="28"/>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29" w15:restartNumberingAfterBreak="0">
    <w:nsid w:val="68E274DD"/>
    <w:multiLevelType w:val="multilevel"/>
    <w:tmpl w:val="1938CCF8"/>
    <w:styleLink w:val="LS2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6E505454"/>
    <w:multiLevelType w:val="multilevel"/>
    <w:tmpl w:val="C31EFE8E"/>
    <w:styleLink w:val="LS13"/>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31" w15:restartNumberingAfterBreak="0">
    <w:nsid w:val="751323D9"/>
    <w:multiLevelType w:val="multilevel"/>
    <w:tmpl w:val="E198406E"/>
    <w:styleLink w:val="LS10"/>
    <w:lvl w:ilvl="0">
      <w:start w:val="1"/>
      <w:numFmt w:val="decimal"/>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2" w15:restartNumberingAfterBreak="0">
    <w:nsid w:val="75AC0D1B"/>
    <w:multiLevelType w:val="multilevel"/>
    <w:tmpl w:val="E0282368"/>
    <w:styleLink w:val="LS9"/>
    <w:lvl w:ilvl="0">
      <w:start w:val="1"/>
      <w:numFmt w:val="decimal"/>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3" w15:restartNumberingAfterBreak="0">
    <w:nsid w:val="75E52EE0"/>
    <w:multiLevelType w:val="multilevel"/>
    <w:tmpl w:val="03ECC930"/>
    <w:styleLink w:val="LS28"/>
    <w:lvl w:ilvl="0">
      <w:start w:val="1"/>
      <w:numFmt w:val="decimal"/>
      <w:lvlText w:val="%1、"/>
      <w:lvlJc w:val="left"/>
      <w:pPr>
        <w:ind w:left="480" w:hanging="480"/>
      </w:pPr>
    </w:lvl>
    <w:lvl w:ilvl="1">
      <w:start w:val="1"/>
      <w:numFmt w:val="decimal"/>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C773C15"/>
    <w:multiLevelType w:val="multilevel"/>
    <w:tmpl w:val="749A9E4E"/>
    <w:styleLink w:val="LS15"/>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35" w15:restartNumberingAfterBreak="0">
    <w:nsid w:val="7EA71CBC"/>
    <w:multiLevelType w:val="multilevel"/>
    <w:tmpl w:val="41F851B0"/>
    <w:styleLink w:val="LS2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647054298">
    <w:abstractNumId w:val="27"/>
  </w:num>
  <w:num w:numId="2" w16cid:durableId="1440878426">
    <w:abstractNumId w:val="19"/>
  </w:num>
  <w:num w:numId="3" w16cid:durableId="531312115">
    <w:abstractNumId w:val="11"/>
  </w:num>
  <w:num w:numId="4" w16cid:durableId="1465462325">
    <w:abstractNumId w:val="5"/>
  </w:num>
  <w:num w:numId="5" w16cid:durableId="1165318707">
    <w:abstractNumId w:val="25"/>
  </w:num>
  <w:num w:numId="6" w16cid:durableId="526598025">
    <w:abstractNumId w:val="13"/>
  </w:num>
  <w:num w:numId="7" w16cid:durableId="1158184815">
    <w:abstractNumId w:val="16"/>
  </w:num>
  <w:num w:numId="8" w16cid:durableId="2034184351">
    <w:abstractNumId w:val="7"/>
  </w:num>
  <w:num w:numId="9" w16cid:durableId="1785467517">
    <w:abstractNumId w:val="32"/>
  </w:num>
  <w:num w:numId="10" w16cid:durableId="103885039">
    <w:abstractNumId w:val="31"/>
  </w:num>
  <w:num w:numId="11" w16cid:durableId="1479691812">
    <w:abstractNumId w:val="9"/>
  </w:num>
  <w:num w:numId="12" w16cid:durableId="1973749579">
    <w:abstractNumId w:val="6"/>
  </w:num>
  <w:num w:numId="13" w16cid:durableId="379944169">
    <w:abstractNumId w:val="30"/>
  </w:num>
  <w:num w:numId="14" w16cid:durableId="629097462">
    <w:abstractNumId w:val="22"/>
  </w:num>
  <w:num w:numId="15" w16cid:durableId="1206143592">
    <w:abstractNumId w:val="34"/>
  </w:num>
  <w:num w:numId="16" w16cid:durableId="1816531926">
    <w:abstractNumId w:val="17"/>
  </w:num>
  <w:num w:numId="17" w16cid:durableId="317153122">
    <w:abstractNumId w:val="14"/>
  </w:num>
  <w:num w:numId="18" w16cid:durableId="355424052">
    <w:abstractNumId w:val="0"/>
  </w:num>
  <w:num w:numId="19" w16cid:durableId="1356997620">
    <w:abstractNumId w:val="18"/>
  </w:num>
  <w:num w:numId="20" w16cid:durableId="556207231">
    <w:abstractNumId w:val="8"/>
  </w:num>
  <w:num w:numId="21" w16cid:durableId="497888466">
    <w:abstractNumId w:val="3"/>
  </w:num>
  <w:num w:numId="22" w16cid:durableId="1183514720">
    <w:abstractNumId w:val="15"/>
  </w:num>
  <w:num w:numId="23" w16cid:durableId="488909548">
    <w:abstractNumId w:val="12"/>
  </w:num>
  <w:num w:numId="24" w16cid:durableId="1479414626">
    <w:abstractNumId w:val="20"/>
  </w:num>
  <w:num w:numId="25" w16cid:durableId="184711346">
    <w:abstractNumId w:val="24"/>
  </w:num>
  <w:num w:numId="26" w16cid:durableId="1552227569">
    <w:abstractNumId w:val="4"/>
  </w:num>
  <w:num w:numId="27" w16cid:durableId="771243698">
    <w:abstractNumId w:val="35"/>
  </w:num>
  <w:num w:numId="28" w16cid:durableId="1856310418">
    <w:abstractNumId w:val="33"/>
  </w:num>
  <w:num w:numId="29" w16cid:durableId="2138137161">
    <w:abstractNumId w:val="29"/>
  </w:num>
  <w:num w:numId="30" w16cid:durableId="87509500">
    <w:abstractNumId w:val="26"/>
  </w:num>
  <w:num w:numId="31" w16cid:durableId="932543623">
    <w:abstractNumId w:val="1"/>
  </w:num>
  <w:num w:numId="32" w16cid:durableId="73011385">
    <w:abstractNumId w:val="10"/>
  </w:num>
  <w:num w:numId="33" w16cid:durableId="343477620">
    <w:abstractNumId w:val="21"/>
  </w:num>
  <w:num w:numId="34" w16cid:durableId="1324623042">
    <w:abstractNumId w:val="23"/>
  </w:num>
  <w:num w:numId="35" w16cid:durableId="458647992">
    <w:abstractNumId w:val="28"/>
  </w:num>
  <w:num w:numId="36" w16cid:durableId="1339622353">
    <w:abstractNumId w:val="2"/>
  </w:num>
  <w:num w:numId="37" w16cid:durableId="1236355851">
    <w:abstractNumId w:val="27"/>
  </w:num>
  <w:num w:numId="38" w16cid:durableId="498931811">
    <w:abstractNumId w:val="28"/>
  </w:num>
  <w:num w:numId="39" w16cid:durableId="1207642903">
    <w:abstractNumId w:val="2"/>
    <w:lvlOverride w:ilvl="0">
      <w:startOverride w:val="1"/>
    </w:lvlOverride>
  </w:num>
  <w:num w:numId="40" w16cid:durableId="1134248935">
    <w:abstractNumId w:val="16"/>
    <w:lvlOverride w:ilvl="0">
      <w:startOverride w:val="1"/>
    </w:lvlOverride>
  </w:num>
  <w:num w:numId="41" w16cid:durableId="1147893445">
    <w:abstractNumId w:val="32"/>
    <w:lvlOverride w:ilvl="0">
      <w:startOverride w:val="1"/>
    </w:lvlOverride>
  </w:num>
  <w:num w:numId="42" w16cid:durableId="965157918">
    <w:abstractNumId w:val="30"/>
    <w:lvlOverride w:ilvl="0">
      <w:startOverride w:val="1"/>
    </w:lvlOverride>
  </w:num>
  <w:num w:numId="43" w16cid:durableId="1254779958">
    <w:abstractNumId w:val="14"/>
    <w:lvlOverride w:ilvl="0">
      <w:startOverride w:val="1"/>
    </w:lvlOverride>
  </w:num>
  <w:num w:numId="44" w16cid:durableId="889925422">
    <w:abstractNumId w:val="10"/>
    <w:lvlOverride w:ilvl="0">
      <w:startOverride w:val="1"/>
    </w:lvlOverride>
  </w:num>
  <w:num w:numId="45" w16cid:durableId="910428917">
    <w:abstractNumId w:val="21"/>
    <w:lvlOverride w:ilvl="0">
      <w:startOverride w:val="1"/>
    </w:lvlOverride>
  </w:num>
  <w:num w:numId="46" w16cid:durableId="2058116586">
    <w:abstractNumId w:val="23"/>
    <w:lvlOverride w:ilvl="0">
      <w:startOverride w:val="1"/>
    </w:lvlOverride>
  </w:num>
  <w:num w:numId="47" w16cid:durableId="617683347">
    <w:abstractNumId w:val="15"/>
    <w:lvlOverride w:ilvl="0">
      <w:startOverride w:val="1"/>
    </w:lvlOverride>
  </w:num>
  <w:num w:numId="48" w16cid:durableId="124402424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3B"/>
    <w:rsid w:val="000F530D"/>
    <w:rsid w:val="003D101A"/>
    <w:rsid w:val="004D2141"/>
    <w:rsid w:val="00575ECD"/>
    <w:rsid w:val="00682392"/>
    <w:rsid w:val="006857AE"/>
    <w:rsid w:val="00761DE2"/>
    <w:rsid w:val="00861A3B"/>
    <w:rsid w:val="00AD5230"/>
    <w:rsid w:val="00BA21FC"/>
    <w:rsid w:val="00E40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DED10"/>
  <w15:docId w15:val="{A5D6EAC9-574D-40EC-8BFE-513CF4AF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rPr>
  </w:style>
  <w:style w:type="paragraph" w:styleId="3">
    <w:name w:val="heading 3"/>
    <w:basedOn w:val="a"/>
    <w:uiPriority w:val="9"/>
    <w:semiHidden/>
    <w:unhideWhenUsed/>
    <w:qFormat/>
    <w:pPr>
      <w:spacing w:before="280" w:after="280"/>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customStyle="1" w:styleId="1">
    <w:name w:val="無清單1"/>
    <w:pPr>
      <w:suppressAutoHyphens/>
    </w:pPr>
  </w:style>
  <w:style w:type="paragraph" w:styleId="a3">
    <w:name w:val="No Spacing"/>
    <w:pPr>
      <w:suppressAutoHyphens/>
    </w:pPr>
    <w:rPr>
      <w:rFonts w:ascii="Times New Roman" w:hAnsi="Times New Roman"/>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a"/>
    <w:pPr>
      <w:tabs>
        <w:tab w:val="center" w:pos="4153"/>
        <w:tab w:val="right" w:pos="8306"/>
      </w:tabs>
    </w:pPr>
    <w:rPr>
      <w:sz w:val="20"/>
      <w:szCs w:val="20"/>
    </w:rPr>
  </w:style>
  <w:style w:type="paragraph" w:styleId="a5">
    <w:name w:val="footer"/>
    <w:basedOn w:val="a"/>
    <w:pPr>
      <w:tabs>
        <w:tab w:val="center" w:pos="4153"/>
        <w:tab w:val="right" w:pos="8306"/>
      </w:tabs>
    </w:pPr>
    <w:rPr>
      <w:sz w:val="20"/>
      <w:szCs w:val="20"/>
    </w:rPr>
  </w:style>
  <w:style w:type="paragraph" w:styleId="a6">
    <w:name w:val="Balloon Text"/>
    <w:basedOn w:val="a"/>
    <w:rPr>
      <w:rFonts w:ascii="Cambria" w:hAnsi="Cambria"/>
      <w:sz w:val="18"/>
      <w:szCs w:val="18"/>
    </w:rPr>
  </w:style>
  <w:style w:type="paragraph" w:styleId="a7">
    <w:name w:val="List Paragraph"/>
    <w:basedOn w:val="a"/>
    <w:pPr>
      <w:ind w:left="480"/>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10">
    <w:name w:val="表格內文1"/>
    <w:pPr>
      <w:suppressAutoHyphens/>
      <w:textAlignment w:val="auto"/>
    </w:p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 w:type="character" w:customStyle="1" w:styleId="aa">
    <w:name w:val="註解方塊文字 字元"/>
    <w:basedOn w:val="a0"/>
    <w:rPr>
      <w:rFonts w:ascii="Cambria" w:eastAsia="新細明體" w:hAnsi="Cambria" w:cs="Times New Roman"/>
      <w:sz w:val="18"/>
      <w:szCs w:val="18"/>
    </w:rPr>
  </w:style>
  <w:style w:type="character" w:customStyle="1" w:styleId="30">
    <w:name w:val="標題 3 字元"/>
    <w:basedOn w:val="a0"/>
    <w:rPr>
      <w:rFonts w:ascii="新細明體" w:eastAsia="新細明體" w:hAnsi="新細明體" w:cs="新細明體"/>
      <w:b/>
      <w:bCs/>
      <w:sz w:val="27"/>
      <w:szCs w:val="27"/>
    </w:rPr>
  </w:style>
  <w:style w:type="character" w:customStyle="1" w:styleId="Internetlink">
    <w:name w:val="Internet link"/>
    <w:basedOn w:val="a0"/>
    <w:rPr>
      <w:color w:val="0000FF"/>
      <w:u w:val="single"/>
    </w:rPr>
  </w:style>
  <w:style w:type="character" w:customStyle="1" w:styleId="List1Level0">
    <w:name w:val="List1Level0"/>
    <w:rPr>
      <w:rFonts w:ascii="標楷體" w:eastAsia="標楷體" w:hAnsi="標楷體" w:cs="Times New Roman"/>
      <w:b w:val="0"/>
      <w:lang w:val="en-US"/>
    </w:rPr>
  </w:style>
  <w:style w:type="character" w:customStyle="1" w:styleId="List1Level1">
    <w:name w:val="List1Level1"/>
    <w:rPr>
      <w:rFonts w:ascii="Wingdings" w:eastAsia="Wingdings" w:hAnsi="Wingdings" w:cs="Wingdings"/>
    </w:rPr>
  </w:style>
  <w:style w:type="character" w:customStyle="1" w:styleId="List1Level2">
    <w:name w:val="List1Level2"/>
    <w:rPr>
      <w:rFonts w:ascii="Wingdings" w:eastAsia="Wingdings" w:hAnsi="Wingdings" w:cs="Wingdings"/>
    </w:rPr>
  </w:style>
  <w:style w:type="character" w:customStyle="1" w:styleId="List1Level3">
    <w:name w:val="List1Level3"/>
    <w:rPr>
      <w:rFonts w:ascii="Wingdings" w:eastAsia="Wingdings" w:hAnsi="Wingdings" w:cs="Wingdings"/>
    </w:rPr>
  </w:style>
  <w:style w:type="character" w:customStyle="1" w:styleId="List1Level4">
    <w:name w:val="List1Level4"/>
    <w:rPr>
      <w:rFonts w:ascii="Wingdings" w:eastAsia="Wingdings" w:hAnsi="Wingdings" w:cs="Wingdings"/>
    </w:rPr>
  </w:style>
  <w:style w:type="character" w:customStyle="1" w:styleId="List1Level5">
    <w:name w:val="List1Level5"/>
    <w:rPr>
      <w:rFonts w:ascii="Wingdings" w:eastAsia="Wingdings" w:hAnsi="Wingdings" w:cs="Wingdings"/>
    </w:rPr>
  </w:style>
  <w:style w:type="character" w:customStyle="1" w:styleId="List1Level6">
    <w:name w:val="List1Level6"/>
    <w:rPr>
      <w:rFonts w:ascii="Wingdings" w:eastAsia="Wingdings" w:hAnsi="Wingdings" w:cs="Wingdings"/>
    </w:rPr>
  </w:style>
  <w:style w:type="character" w:customStyle="1" w:styleId="List1Level7">
    <w:name w:val="List1Level7"/>
    <w:rPr>
      <w:rFonts w:ascii="Wingdings" w:eastAsia="Wingdings" w:hAnsi="Wingdings" w:cs="Wingdings"/>
    </w:rPr>
  </w:style>
  <w:style w:type="character" w:customStyle="1" w:styleId="List1Level8">
    <w:name w:val="List1Level8"/>
    <w:rPr>
      <w:rFonts w:ascii="Wingdings" w:eastAsia="Wingdings" w:hAnsi="Wingdings" w:cs="Wingdings"/>
    </w:rPr>
  </w:style>
  <w:style w:type="character" w:customStyle="1" w:styleId="List6Level0">
    <w:name w:val="List6Level0"/>
    <w:rPr>
      <w:color w:val="000000"/>
    </w:rPr>
  </w:style>
  <w:style w:type="character" w:customStyle="1" w:styleId="List7Level0">
    <w:name w:val="List7Level0"/>
    <w:rPr>
      <w:rFonts w:ascii="標楷體" w:eastAsia="標楷體" w:hAnsi="標楷體" w:cs="標楷體"/>
      <w:b/>
      <w:sz w:val="28"/>
      <w:szCs w:val="28"/>
      <w:lang w:val="en-US"/>
    </w:rPr>
  </w:style>
  <w:style w:type="character" w:customStyle="1" w:styleId="List8Level0">
    <w:name w:val="List8Level0"/>
    <w:rPr>
      <w:rFonts w:ascii="新細明體" w:eastAsia="新細明體" w:hAnsi="新細明體" w:cs="Times New Roman"/>
      <w:b/>
    </w:rPr>
  </w:style>
  <w:style w:type="character" w:customStyle="1" w:styleId="List8Level1">
    <w:name w:val="List8Level1"/>
    <w:rPr>
      <w:rFonts w:ascii="Wingdings" w:eastAsia="Wingdings" w:hAnsi="Wingdings" w:cs="Wingdings"/>
    </w:rPr>
  </w:style>
  <w:style w:type="character" w:customStyle="1" w:styleId="List8Level2">
    <w:name w:val="List8Level2"/>
    <w:rPr>
      <w:rFonts w:ascii="Wingdings" w:eastAsia="Wingdings" w:hAnsi="Wingdings" w:cs="Wingdings"/>
    </w:rPr>
  </w:style>
  <w:style w:type="character" w:customStyle="1" w:styleId="List8Level3">
    <w:name w:val="List8Level3"/>
    <w:rPr>
      <w:rFonts w:ascii="Wingdings" w:eastAsia="Wingdings" w:hAnsi="Wingdings" w:cs="Wingdings"/>
    </w:rPr>
  </w:style>
  <w:style w:type="character" w:customStyle="1" w:styleId="List8Level4">
    <w:name w:val="List8Level4"/>
    <w:rPr>
      <w:rFonts w:ascii="Wingdings" w:eastAsia="Wingdings" w:hAnsi="Wingdings" w:cs="Wingdings"/>
    </w:rPr>
  </w:style>
  <w:style w:type="character" w:customStyle="1" w:styleId="List8Level5">
    <w:name w:val="List8Level5"/>
    <w:rPr>
      <w:rFonts w:ascii="Wingdings" w:eastAsia="Wingdings" w:hAnsi="Wingdings" w:cs="Wingdings"/>
    </w:rPr>
  </w:style>
  <w:style w:type="character" w:customStyle="1" w:styleId="List8Level6">
    <w:name w:val="List8Level6"/>
    <w:rPr>
      <w:rFonts w:ascii="Wingdings" w:eastAsia="Wingdings" w:hAnsi="Wingdings" w:cs="Wingdings"/>
    </w:rPr>
  </w:style>
  <w:style w:type="character" w:customStyle="1" w:styleId="List8Level7">
    <w:name w:val="List8Level7"/>
    <w:rPr>
      <w:rFonts w:ascii="Wingdings" w:eastAsia="Wingdings" w:hAnsi="Wingdings" w:cs="Wingdings"/>
    </w:rPr>
  </w:style>
  <w:style w:type="character" w:customStyle="1" w:styleId="List8Level8">
    <w:name w:val="List8Level8"/>
    <w:rPr>
      <w:rFonts w:ascii="Wingdings" w:eastAsia="Wingdings" w:hAnsi="Wingdings" w:cs="Wingdings"/>
    </w:rPr>
  </w:style>
  <w:style w:type="character" w:customStyle="1" w:styleId="List19Level0">
    <w:name w:val="List19Level0"/>
    <w:rPr>
      <w:rFonts w:ascii="標楷體" w:eastAsia="標楷體" w:hAnsi="標楷體" w:cs="標楷體"/>
      <w:b/>
      <w:lang w:val="en-US"/>
    </w:rPr>
  </w:style>
  <w:style w:type="character" w:customStyle="1" w:styleId="List20Level0">
    <w:name w:val="List20Level0"/>
    <w:rPr>
      <w:rFonts w:ascii="標楷體" w:eastAsia="標楷體" w:hAnsi="標楷體" w:cs="標楷體"/>
      <w:b/>
      <w:lang w:val="en-US"/>
    </w:rPr>
  </w:style>
  <w:style w:type="character" w:customStyle="1" w:styleId="List28Level1">
    <w:name w:val="List28Level1"/>
    <w:rPr>
      <w:lang w:val="en-US"/>
    </w:rPr>
  </w:style>
  <w:style w:type="character" w:customStyle="1" w:styleId="List35Level0">
    <w:name w:val="List35Level0"/>
    <w:rPr>
      <w:rFonts w:ascii="新細明體" w:eastAsia="新細明體" w:hAnsi="新細明體" w:cs="Times New Roman"/>
      <w:b w:val="0"/>
      <w:sz w:val="28"/>
      <w:szCs w:val="28"/>
    </w:rPr>
  </w:style>
  <w:style w:type="character" w:customStyle="1" w:styleId="List35Level1">
    <w:name w:val="List35Level1"/>
    <w:rPr>
      <w:rFonts w:ascii="Wingdings" w:eastAsia="Wingdings" w:hAnsi="Wingdings" w:cs="Wingdings"/>
    </w:rPr>
  </w:style>
  <w:style w:type="character" w:customStyle="1" w:styleId="List35Level2">
    <w:name w:val="List35Level2"/>
    <w:rPr>
      <w:rFonts w:ascii="Wingdings" w:eastAsia="Wingdings" w:hAnsi="Wingdings" w:cs="Wingdings"/>
    </w:rPr>
  </w:style>
  <w:style w:type="character" w:customStyle="1" w:styleId="List35Level3">
    <w:name w:val="List35Level3"/>
    <w:rPr>
      <w:rFonts w:ascii="Wingdings" w:eastAsia="Wingdings" w:hAnsi="Wingdings" w:cs="Wingdings"/>
    </w:rPr>
  </w:style>
  <w:style w:type="character" w:customStyle="1" w:styleId="List35Level4">
    <w:name w:val="List35Level4"/>
    <w:rPr>
      <w:rFonts w:ascii="Wingdings" w:eastAsia="Wingdings" w:hAnsi="Wingdings" w:cs="Wingdings"/>
    </w:rPr>
  </w:style>
  <w:style w:type="character" w:customStyle="1" w:styleId="List35Level5">
    <w:name w:val="List35Level5"/>
    <w:rPr>
      <w:rFonts w:ascii="Wingdings" w:eastAsia="Wingdings" w:hAnsi="Wingdings" w:cs="Wingdings"/>
    </w:rPr>
  </w:style>
  <w:style w:type="character" w:customStyle="1" w:styleId="List35Level6">
    <w:name w:val="List35Level6"/>
    <w:rPr>
      <w:rFonts w:ascii="Wingdings" w:eastAsia="Wingdings" w:hAnsi="Wingdings" w:cs="Wingdings"/>
    </w:rPr>
  </w:style>
  <w:style w:type="character" w:customStyle="1" w:styleId="List35Level7">
    <w:name w:val="List35Level7"/>
    <w:rPr>
      <w:rFonts w:ascii="Wingdings" w:eastAsia="Wingdings" w:hAnsi="Wingdings" w:cs="Wingdings"/>
    </w:rPr>
  </w:style>
  <w:style w:type="character" w:customStyle="1" w:styleId="List35Level8">
    <w:name w:val="List35Level8"/>
    <w:rPr>
      <w:rFonts w:ascii="Wingdings" w:eastAsia="Wingdings" w:hAnsi="Wingdings" w:cs="Wingdings"/>
    </w:rPr>
  </w:style>
  <w:style w:type="character" w:customStyle="1" w:styleId="List2Level0">
    <w:name w:val="List2Level0"/>
  </w:style>
  <w:style w:type="character" w:customStyle="1" w:styleId="List2Level1">
    <w:name w:val="List2Level1"/>
  </w:style>
  <w:style w:type="character" w:customStyle="1" w:styleId="List2Level2">
    <w:name w:val="List2Level2"/>
  </w:style>
  <w:style w:type="character" w:customStyle="1" w:styleId="List2Level3">
    <w:name w:val="List2Level3"/>
  </w:style>
  <w:style w:type="character" w:customStyle="1" w:styleId="List2Level4">
    <w:name w:val="List2Level4"/>
  </w:style>
  <w:style w:type="character" w:customStyle="1" w:styleId="List2Level5">
    <w:name w:val="List2Level5"/>
  </w:style>
  <w:style w:type="character" w:customStyle="1" w:styleId="List2Level6">
    <w:name w:val="List2Level6"/>
  </w:style>
  <w:style w:type="character" w:customStyle="1" w:styleId="List2Level7">
    <w:name w:val="List2Level7"/>
  </w:style>
  <w:style w:type="character" w:customStyle="1" w:styleId="List2Level8">
    <w:name w:val="List2Level8"/>
  </w:style>
  <w:style w:type="character" w:customStyle="1" w:styleId="List3Level0">
    <w:name w:val="List3Level0"/>
  </w:style>
  <w:style w:type="character" w:customStyle="1" w:styleId="List3Level1">
    <w:name w:val="List3Level1"/>
  </w:style>
  <w:style w:type="character" w:customStyle="1" w:styleId="List3Level2">
    <w:name w:val="List3Level2"/>
  </w:style>
  <w:style w:type="character" w:customStyle="1" w:styleId="List3Level3">
    <w:name w:val="List3Level3"/>
  </w:style>
  <w:style w:type="character" w:customStyle="1" w:styleId="List3Level4">
    <w:name w:val="List3Level4"/>
  </w:style>
  <w:style w:type="character" w:customStyle="1" w:styleId="List3Level5">
    <w:name w:val="List3Level5"/>
  </w:style>
  <w:style w:type="character" w:customStyle="1" w:styleId="List3Level6">
    <w:name w:val="List3Level6"/>
  </w:style>
  <w:style w:type="character" w:customStyle="1" w:styleId="List3Level7">
    <w:name w:val="List3Level7"/>
  </w:style>
  <w:style w:type="character" w:customStyle="1" w:styleId="List3Level8">
    <w:name w:val="List3Level8"/>
  </w:style>
  <w:style w:type="character" w:customStyle="1" w:styleId="List4Level0">
    <w:name w:val="List4Level0"/>
  </w:style>
  <w:style w:type="character" w:customStyle="1" w:styleId="List4Level1">
    <w:name w:val="List4Level1"/>
  </w:style>
  <w:style w:type="character" w:customStyle="1" w:styleId="List4Level2">
    <w:name w:val="List4Level2"/>
  </w:style>
  <w:style w:type="character" w:customStyle="1" w:styleId="List4Level3">
    <w:name w:val="List4Level3"/>
  </w:style>
  <w:style w:type="character" w:customStyle="1" w:styleId="List4Level4">
    <w:name w:val="List4Level4"/>
  </w:style>
  <w:style w:type="character" w:customStyle="1" w:styleId="List4Level5">
    <w:name w:val="List4Level5"/>
  </w:style>
  <w:style w:type="character" w:customStyle="1" w:styleId="List4Level6">
    <w:name w:val="List4Level6"/>
  </w:style>
  <w:style w:type="character" w:customStyle="1" w:styleId="List4Level7">
    <w:name w:val="List4Level7"/>
  </w:style>
  <w:style w:type="character" w:customStyle="1" w:styleId="List4Level8">
    <w:name w:val="List4Level8"/>
  </w:style>
  <w:style w:type="character" w:customStyle="1" w:styleId="List5Level0">
    <w:name w:val="List5Level0"/>
  </w:style>
  <w:style w:type="character" w:customStyle="1" w:styleId="List5Level1">
    <w:name w:val="List5Level1"/>
  </w:style>
  <w:style w:type="character" w:customStyle="1" w:styleId="List5Level2">
    <w:name w:val="List5Level2"/>
  </w:style>
  <w:style w:type="character" w:customStyle="1" w:styleId="List5Level3">
    <w:name w:val="List5Level3"/>
  </w:style>
  <w:style w:type="character" w:customStyle="1" w:styleId="List5Level4">
    <w:name w:val="List5Level4"/>
  </w:style>
  <w:style w:type="character" w:customStyle="1" w:styleId="List5Level5">
    <w:name w:val="List5Level5"/>
  </w:style>
  <w:style w:type="character" w:customStyle="1" w:styleId="List5Level6">
    <w:name w:val="List5Level6"/>
  </w:style>
  <w:style w:type="character" w:customStyle="1" w:styleId="List5Level7">
    <w:name w:val="List5Level7"/>
  </w:style>
  <w:style w:type="character" w:customStyle="1" w:styleId="List5Level8">
    <w:name w:val="List5Level8"/>
  </w:style>
  <w:style w:type="character" w:customStyle="1" w:styleId="List6Level1">
    <w:name w:val="List6Level1"/>
  </w:style>
  <w:style w:type="character" w:customStyle="1" w:styleId="List6Level2">
    <w:name w:val="List6Level2"/>
  </w:style>
  <w:style w:type="character" w:customStyle="1" w:styleId="List6Level3">
    <w:name w:val="List6Level3"/>
  </w:style>
  <w:style w:type="character" w:customStyle="1" w:styleId="List6Level4">
    <w:name w:val="List6Level4"/>
  </w:style>
  <w:style w:type="character" w:customStyle="1" w:styleId="List6Level5">
    <w:name w:val="List6Level5"/>
  </w:style>
  <w:style w:type="character" w:customStyle="1" w:styleId="List6Level6">
    <w:name w:val="List6Level6"/>
  </w:style>
  <w:style w:type="character" w:customStyle="1" w:styleId="List6Level7">
    <w:name w:val="List6Level7"/>
  </w:style>
  <w:style w:type="character" w:customStyle="1" w:styleId="List6Level8">
    <w:name w:val="List6Level8"/>
  </w:style>
  <w:style w:type="character" w:customStyle="1" w:styleId="List7Level1">
    <w:name w:val="List7Level1"/>
  </w:style>
  <w:style w:type="character" w:customStyle="1" w:styleId="List7Level2">
    <w:name w:val="List7Level2"/>
  </w:style>
  <w:style w:type="character" w:customStyle="1" w:styleId="List7Level3">
    <w:name w:val="List7Level3"/>
  </w:style>
  <w:style w:type="character" w:customStyle="1" w:styleId="List7Level4">
    <w:name w:val="List7Level4"/>
  </w:style>
  <w:style w:type="character" w:customStyle="1" w:styleId="List7Level5">
    <w:name w:val="List7Level5"/>
  </w:style>
  <w:style w:type="character" w:customStyle="1" w:styleId="List7Level6">
    <w:name w:val="List7Level6"/>
  </w:style>
  <w:style w:type="character" w:customStyle="1" w:styleId="List7Level7">
    <w:name w:val="List7Level7"/>
  </w:style>
  <w:style w:type="character" w:customStyle="1" w:styleId="List7Level8">
    <w:name w:val="List7Level8"/>
  </w:style>
  <w:style w:type="character" w:customStyle="1" w:styleId="List9Level0">
    <w:name w:val="List9Level0"/>
  </w:style>
  <w:style w:type="character" w:customStyle="1" w:styleId="List9Level1">
    <w:name w:val="List9Level1"/>
  </w:style>
  <w:style w:type="character" w:customStyle="1" w:styleId="List9Level2">
    <w:name w:val="List9Level2"/>
  </w:style>
  <w:style w:type="character" w:customStyle="1" w:styleId="List9Level3">
    <w:name w:val="List9Level3"/>
  </w:style>
  <w:style w:type="character" w:customStyle="1" w:styleId="List9Level4">
    <w:name w:val="List9Level4"/>
  </w:style>
  <w:style w:type="character" w:customStyle="1" w:styleId="List9Level5">
    <w:name w:val="List9Level5"/>
  </w:style>
  <w:style w:type="character" w:customStyle="1" w:styleId="List9Level6">
    <w:name w:val="List9Level6"/>
  </w:style>
  <w:style w:type="character" w:customStyle="1" w:styleId="List9Level7">
    <w:name w:val="List9Level7"/>
  </w:style>
  <w:style w:type="character" w:customStyle="1" w:styleId="List9Level8">
    <w:name w:val="List9Level8"/>
  </w:style>
  <w:style w:type="character" w:customStyle="1" w:styleId="List10Level0">
    <w:name w:val="List10Level0"/>
  </w:style>
  <w:style w:type="character" w:customStyle="1" w:styleId="List10Level1">
    <w:name w:val="List10Level1"/>
  </w:style>
  <w:style w:type="character" w:customStyle="1" w:styleId="List10Level2">
    <w:name w:val="List10Level2"/>
  </w:style>
  <w:style w:type="character" w:customStyle="1" w:styleId="List10Level3">
    <w:name w:val="List10Level3"/>
  </w:style>
  <w:style w:type="character" w:customStyle="1" w:styleId="List10Level4">
    <w:name w:val="List10Level4"/>
  </w:style>
  <w:style w:type="character" w:customStyle="1" w:styleId="List10Level5">
    <w:name w:val="List10Level5"/>
  </w:style>
  <w:style w:type="character" w:customStyle="1" w:styleId="List10Level6">
    <w:name w:val="List10Level6"/>
  </w:style>
  <w:style w:type="character" w:customStyle="1" w:styleId="List10Level7">
    <w:name w:val="List10Level7"/>
  </w:style>
  <w:style w:type="character" w:customStyle="1" w:styleId="List10Level8">
    <w:name w:val="List10Level8"/>
  </w:style>
  <w:style w:type="character" w:customStyle="1" w:styleId="List11Level0">
    <w:name w:val="List11Level0"/>
  </w:style>
  <w:style w:type="character" w:customStyle="1" w:styleId="List11Level1">
    <w:name w:val="List11Level1"/>
  </w:style>
  <w:style w:type="character" w:customStyle="1" w:styleId="List11Level2">
    <w:name w:val="List11Level2"/>
  </w:style>
  <w:style w:type="character" w:customStyle="1" w:styleId="List11Level3">
    <w:name w:val="List11Level3"/>
  </w:style>
  <w:style w:type="character" w:customStyle="1" w:styleId="List11Level4">
    <w:name w:val="List11Level4"/>
  </w:style>
  <w:style w:type="character" w:customStyle="1" w:styleId="List11Level5">
    <w:name w:val="List11Level5"/>
  </w:style>
  <w:style w:type="character" w:customStyle="1" w:styleId="List11Level6">
    <w:name w:val="List11Level6"/>
  </w:style>
  <w:style w:type="character" w:customStyle="1" w:styleId="List11Level7">
    <w:name w:val="List11Level7"/>
  </w:style>
  <w:style w:type="character" w:customStyle="1" w:styleId="List11Level8">
    <w:name w:val="List11Level8"/>
  </w:style>
  <w:style w:type="character" w:customStyle="1" w:styleId="List12Level0">
    <w:name w:val="List12Level0"/>
  </w:style>
  <w:style w:type="character" w:customStyle="1" w:styleId="List12Level1">
    <w:name w:val="List12Level1"/>
  </w:style>
  <w:style w:type="character" w:customStyle="1" w:styleId="List12Level2">
    <w:name w:val="List12Level2"/>
  </w:style>
  <w:style w:type="character" w:customStyle="1" w:styleId="List12Level3">
    <w:name w:val="List12Level3"/>
  </w:style>
  <w:style w:type="character" w:customStyle="1" w:styleId="List12Level4">
    <w:name w:val="List12Level4"/>
  </w:style>
  <w:style w:type="character" w:customStyle="1" w:styleId="List12Level5">
    <w:name w:val="List12Level5"/>
  </w:style>
  <w:style w:type="character" w:customStyle="1" w:styleId="List12Level6">
    <w:name w:val="List12Level6"/>
  </w:style>
  <w:style w:type="character" w:customStyle="1" w:styleId="List12Level7">
    <w:name w:val="List12Level7"/>
  </w:style>
  <w:style w:type="character" w:customStyle="1" w:styleId="List12Level8">
    <w:name w:val="List12Level8"/>
  </w:style>
  <w:style w:type="character" w:customStyle="1" w:styleId="List13Level0">
    <w:name w:val="List13Level0"/>
  </w:style>
  <w:style w:type="character" w:customStyle="1" w:styleId="List13Level1">
    <w:name w:val="List13Level1"/>
  </w:style>
  <w:style w:type="character" w:customStyle="1" w:styleId="List13Level2">
    <w:name w:val="List13Level2"/>
  </w:style>
  <w:style w:type="character" w:customStyle="1" w:styleId="List13Level3">
    <w:name w:val="List13Level3"/>
  </w:style>
  <w:style w:type="character" w:customStyle="1" w:styleId="List13Level4">
    <w:name w:val="List13Level4"/>
  </w:style>
  <w:style w:type="character" w:customStyle="1" w:styleId="List13Level5">
    <w:name w:val="List13Level5"/>
  </w:style>
  <w:style w:type="character" w:customStyle="1" w:styleId="List13Level6">
    <w:name w:val="List13Level6"/>
  </w:style>
  <w:style w:type="character" w:customStyle="1" w:styleId="List13Level7">
    <w:name w:val="List13Level7"/>
  </w:style>
  <w:style w:type="character" w:customStyle="1" w:styleId="List13Level8">
    <w:name w:val="List13Level8"/>
  </w:style>
  <w:style w:type="character" w:customStyle="1" w:styleId="List14Level0">
    <w:name w:val="List14Level0"/>
  </w:style>
  <w:style w:type="character" w:customStyle="1" w:styleId="List14Level1">
    <w:name w:val="List14Level1"/>
  </w:style>
  <w:style w:type="character" w:customStyle="1" w:styleId="List14Level2">
    <w:name w:val="List14Level2"/>
  </w:style>
  <w:style w:type="character" w:customStyle="1" w:styleId="List14Level3">
    <w:name w:val="List14Level3"/>
  </w:style>
  <w:style w:type="character" w:customStyle="1" w:styleId="List14Level4">
    <w:name w:val="List14Level4"/>
  </w:style>
  <w:style w:type="character" w:customStyle="1" w:styleId="List14Level5">
    <w:name w:val="List14Level5"/>
  </w:style>
  <w:style w:type="character" w:customStyle="1" w:styleId="List14Level6">
    <w:name w:val="List14Level6"/>
  </w:style>
  <w:style w:type="character" w:customStyle="1" w:styleId="List14Level7">
    <w:name w:val="List14Level7"/>
  </w:style>
  <w:style w:type="character" w:customStyle="1" w:styleId="List14Level8">
    <w:name w:val="List14Level8"/>
  </w:style>
  <w:style w:type="character" w:customStyle="1" w:styleId="List15Level0">
    <w:name w:val="List15Level0"/>
  </w:style>
  <w:style w:type="character" w:customStyle="1" w:styleId="List15Level1">
    <w:name w:val="List15Level1"/>
  </w:style>
  <w:style w:type="character" w:customStyle="1" w:styleId="List15Level2">
    <w:name w:val="List15Level2"/>
  </w:style>
  <w:style w:type="character" w:customStyle="1" w:styleId="List15Level3">
    <w:name w:val="List15Level3"/>
  </w:style>
  <w:style w:type="character" w:customStyle="1" w:styleId="List15Level4">
    <w:name w:val="List15Level4"/>
  </w:style>
  <w:style w:type="character" w:customStyle="1" w:styleId="List15Level5">
    <w:name w:val="List15Level5"/>
  </w:style>
  <w:style w:type="character" w:customStyle="1" w:styleId="List15Level6">
    <w:name w:val="List15Level6"/>
  </w:style>
  <w:style w:type="character" w:customStyle="1" w:styleId="List15Level7">
    <w:name w:val="List15Level7"/>
  </w:style>
  <w:style w:type="character" w:customStyle="1" w:styleId="List15Level8">
    <w:name w:val="List15Level8"/>
  </w:style>
  <w:style w:type="character" w:customStyle="1" w:styleId="List16Level0">
    <w:name w:val="List16Level0"/>
  </w:style>
  <w:style w:type="character" w:customStyle="1" w:styleId="List16Level1">
    <w:name w:val="List16Level1"/>
  </w:style>
  <w:style w:type="character" w:customStyle="1" w:styleId="List16Level2">
    <w:name w:val="List16Level2"/>
  </w:style>
  <w:style w:type="character" w:customStyle="1" w:styleId="List16Level3">
    <w:name w:val="List16Level3"/>
  </w:style>
  <w:style w:type="character" w:customStyle="1" w:styleId="List16Level4">
    <w:name w:val="List16Level4"/>
  </w:style>
  <w:style w:type="character" w:customStyle="1" w:styleId="List16Level5">
    <w:name w:val="List16Level5"/>
  </w:style>
  <w:style w:type="character" w:customStyle="1" w:styleId="List16Level6">
    <w:name w:val="List16Level6"/>
  </w:style>
  <w:style w:type="character" w:customStyle="1" w:styleId="List16Level7">
    <w:name w:val="List16Level7"/>
  </w:style>
  <w:style w:type="character" w:customStyle="1" w:styleId="List16Level8">
    <w:name w:val="List16Level8"/>
  </w:style>
  <w:style w:type="character" w:customStyle="1" w:styleId="List17Level0">
    <w:name w:val="List17Level0"/>
  </w:style>
  <w:style w:type="character" w:customStyle="1" w:styleId="List17Level1">
    <w:name w:val="List17Level1"/>
  </w:style>
  <w:style w:type="character" w:customStyle="1" w:styleId="List17Level2">
    <w:name w:val="List17Level2"/>
  </w:style>
  <w:style w:type="character" w:customStyle="1" w:styleId="List17Level3">
    <w:name w:val="List17Level3"/>
  </w:style>
  <w:style w:type="character" w:customStyle="1" w:styleId="List17Level4">
    <w:name w:val="List17Level4"/>
  </w:style>
  <w:style w:type="character" w:customStyle="1" w:styleId="List17Level5">
    <w:name w:val="List17Level5"/>
  </w:style>
  <w:style w:type="character" w:customStyle="1" w:styleId="List17Level6">
    <w:name w:val="List17Level6"/>
  </w:style>
  <w:style w:type="character" w:customStyle="1" w:styleId="List17Level7">
    <w:name w:val="List17Level7"/>
  </w:style>
  <w:style w:type="character" w:customStyle="1" w:styleId="List17Level8">
    <w:name w:val="List17Level8"/>
  </w:style>
  <w:style w:type="character" w:customStyle="1" w:styleId="List18Level0">
    <w:name w:val="List18Level0"/>
  </w:style>
  <w:style w:type="character" w:customStyle="1" w:styleId="List19Level1">
    <w:name w:val="List19Level1"/>
  </w:style>
  <w:style w:type="character" w:customStyle="1" w:styleId="List19Level2">
    <w:name w:val="List19Level2"/>
  </w:style>
  <w:style w:type="character" w:customStyle="1" w:styleId="List19Level3">
    <w:name w:val="List19Level3"/>
  </w:style>
  <w:style w:type="character" w:customStyle="1" w:styleId="List19Level4">
    <w:name w:val="List19Level4"/>
  </w:style>
  <w:style w:type="character" w:customStyle="1" w:styleId="List19Level5">
    <w:name w:val="List19Level5"/>
  </w:style>
  <w:style w:type="character" w:customStyle="1" w:styleId="List19Level6">
    <w:name w:val="List19Level6"/>
  </w:style>
  <w:style w:type="character" w:customStyle="1" w:styleId="List19Level7">
    <w:name w:val="List19Level7"/>
  </w:style>
  <w:style w:type="character" w:customStyle="1" w:styleId="List19Level8">
    <w:name w:val="List19Level8"/>
  </w:style>
  <w:style w:type="character" w:customStyle="1" w:styleId="List20Level1">
    <w:name w:val="List20Level1"/>
  </w:style>
  <w:style w:type="character" w:customStyle="1" w:styleId="List20Level2">
    <w:name w:val="List20Level2"/>
  </w:style>
  <w:style w:type="character" w:customStyle="1" w:styleId="List20Level3">
    <w:name w:val="List20Level3"/>
  </w:style>
  <w:style w:type="character" w:customStyle="1" w:styleId="List20Level4">
    <w:name w:val="List20Level4"/>
  </w:style>
  <w:style w:type="character" w:customStyle="1" w:styleId="List20Level5">
    <w:name w:val="List20Level5"/>
  </w:style>
  <w:style w:type="character" w:customStyle="1" w:styleId="List20Level6">
    <w:name w:val="List20Level6"/>
  </w:style>
  <w:style w:type="character" w:customStyle="1" w:styleId="List20Level7">
    <w:name w:val="List20Level7"/>
  </w:style>
  <w:style w:type="character" w:customStyle="1" w:styleId="List20Level8">
    <w:name w:val="List20Level8"/>
  </w:style>
  <w:style w:type="character" w:customStyle="1" w:styleId="List21Level0">
    <w:name w:val="List21Level0"/>
  </w:style>
  <w:style w:type="character" w:customStyle="1" w:styleId="List21Level1">
    <w:name w:val="List21Level1"/>
  </w:style>
  <w:style w:type="character" w:customStyle="1" w:styleId="List21Level2">
    <w:name w:val="List21Level2"/>
  </w:style>
  <w:style w:type="character" w:customStyle="1" w:styleId="List21Level3">
    <w:name w:val="List21Level3"/>
  </w:style>
  <w:style w:type="character" w:customStyle="1" w:styleId="List21Level4">
    <w:name w:val="List21Level4"/>
  </w:style>
  <w:style w:type="character" w:customStyle="1" w:styleId="List21Level5">
    <w:name w:val="List21Level5"/>
  </w:style>
  <w:style w:type="character" w:customStyle="1" w:styleId="List21Level6">
    <w:name w:val="List21Level6"/>
  </w:style>
  <w:style w:type="character" w:customStyle="1" w:styleId="List21Level7">
    <w:name w:val="List21Level7"/>
  </w:style>
  <w:style w:type="character" w:customStyle="1" w:styleId="List21Level8">
    <w:name w:val="List21Level8"/>
  </w:style>
  <w:style w:type="character" w:customStyle="1" w:styleId="List22Level0">
    <w:name w:val="List22Level0"/>
  </w:style>
  <w:style w:type="character" w:customStyle="1" w:styleId="List22Level1">
    <w:name w:val="List22Level1"/>
  </w:style>
  <w:style w:type="character" w:customStyle="1" w:styleId="List22Level2">
    <w:name w:val="List22Level2"/>
  </w:style>
  <w:style w:type="character" w:customStyle="1" w:styleId="List22Level3">
    <w:name w:val="List22Level3"/>
  </w:style>
  <w:style w:type="character" w:customStyle="1" w:styleId="List22Level4">
    <w:name w:val="List22Level4"/>
  </w:style>
  <w:style w:type="character" w:customStyle="1" w:styleId="List22Level5">
    <w:name w:val="List22Level5"/>
  </w:style>
  <w:style w:type="character" w:customStyle="1" w:styleId="List22Level6">
    <w:name w:val="List22Level6"/>
  </w:style>
  <w:style w:type="character" w:customStyle="1" w:styleId="List22Level7">
    <w:name w:val="List22Level7"/>
  </w:style>
  <w:style w:type="character" w:customStyle="1" w:styleId="List22Level8">
    <w:name w:val="List22Level8"/>
  </w:style>
  <w:style w:type="character" w:customStyle="1" w:styleId="List23Level0">
    <w:name w:val="List23Level0"/>
  </w:style>
  <w:style w:type="character" w:customStyle="1" w:styleId="List23Level1">
    <w:name w:val="List23Level1"/>
  </w:style>
  <w:style w:type="character" w:customStyle="1" w:styleId="List23Level2">
    <w:name w:val="List23Level2"/>
  </w:style>
  <w:style w:type="character" w:customStyle="1" w:styleId="List23Level3">
    <w:name w:val="List23Level3"/>
  </w:style>
  <w:style w:type="character" w:customStyle="1" w:styleId="List23Level4">
    <w:name w:val="List23Level4"/>
  </w:style>
  <w:style w:type="character" w:customStyle="1" w:styleId="List23Level5">
    <w:name w:val="List23Level5"/>
  </w:style>
  <w:style w:type="character" w:customStyle="1" w:styleId="List23Level6">
    <w:name w:val="List23Level6"/>
  </w:style>
  <w:style w:type="character" w:customStyle="1" w:styleId="List23Level7">
    <w:name w:val="List23Level7"/>
  </w:style>
  <w:style w:type="character" w:customStyle="1" w:styleId="List23Level8">
    <w:name w:val="List23Level8"/>
  </w:style>
  <w:style w:type="character" w:customStyle="1" w:styleId="List24Level0">
    <w:name w:val="List24Level0"/>
  </w:style>
  <w:style w:type="character" w:customStyle="1" w:styleId="List24Level1">
    <w:name w:val="List24Level1"/>
  </w:style>
  <w:style w:type="character" w:customStyle="1" w:styleId="List24Level2">
    <w:name w:val="List24Level2"/>
  </w:style>
  <w:style w:type="character" w:customStyle="1" w:styleId="List24Level3">
    <w:name w:val="List24Level3"/>
  </w:style>
  <w:style w:type="character" w:customStyle="1" w:styleId="List24Level4">
    <w:name w:val="List24Level4"/>
  </w:style>
  <w:style w:type="character" w:customStyle="1" w:styleId="List24Level5">
    <w:name w:val="List24Level5"/>
  </w:style>
  <w:style w:type="character" w:customStyle="1" w:styleId="List24Level6">
    <w:name w:val="List24Level6"/>
  </w:style>
  <w:style w:type="character" w:customStyle="1" w:styleId="List24Level7">
    <w:name w:val="List24Level7"/>
  </w:style>
  <w:style w:type="character" w:customStyle="1" w:styleId="List24Level8">
    <w:name w:val="List24Level8"/>
  </w:style>
  <w:style w:type="character" w:customStyle="1" w:styleId="List25Level0">
    <w:name w:val="List25Level0"/>
  </w:style>
  <w:style w:type="character" w:customStyle="1" w:styleId="List25Level1">
    <w:name w:val="List25Level1"/>
  </w:style>
  <w:style w:type="character" w:customStyle="1" w:styleId="List25Level2">
    <w:name w:val="List25Level2"/>
  </w:style>
  <w:style w:type="character" w:customStyle="1" w:styleId="List25Level3">
    <w:name w:val="List25Level3"/>
  </w:style>
  <w:style w:type="character" w:customStyle="1" w:styleId="List25Level4">
    <w:name w:val="List25Level4"/>
  </w:style>
  <w:style w:type="character" w:customStyle="1" w:styleId="List25Level5">
    <w:name w:val="List25Level5"/>
  </w:style>
  <w:style w:type="character" w:customStyle="1" w:styleId="List25Level6">
    <w:name w:val="List25Level6"/>
  </w:style>
  <w:style w:type="character" w:customStyle="1" w:styleId="List25Level7">
    <w:name w:val="List25Level7"/>
  </w:style>
  <w:style w:type="character" w:customStyle="1" w:styleId="List25Level8">
    <w:name w:val="List25Level8"/>
  </w:style>
  <w:style w:type="character" w:customStyle="1" w:styleId="List26Level0">
    <w:name w:val="List26Level0"/>
  </w:style>
  <w:style w:type="character" w:customStyle="1" w:styleId="List26Level1">
    <w:name w:val="List26Level1"/>
  </w:style>
  <w:style w:type="character" w:customStyle="1" w:styleId="List26Level2">
    <w:name w:val="List26Level2"/>
  </w:style>
  <w:style w:type="character" w:customStyle="1" w:styleId="List26Level3">
    <w:name w:val="List26Level3"/>
  </w:style>
  <w:style w:type="character" w:customStyle="1" w:styleId="List26Level4">
    <w:name w:val="List26Level4"/>
  </w:style>
  <w:style w:type="character" w:customStyle="1" w:styleId="List26Level5">
    <w:name w:val="List26Level5"/>
  </w:style>
  <w:style w:type="character" w:customStyle="1" w:styleId="List26Level6">
    <w:name w:val="List26Level6"/>
  </w:style>
  <w:style w:type="character" w:customStyle="1" w:styleId="List26Level7">
    <w:name w:val="List26Level7"/>
  </w:style>
  <w:style w:type="character" w:customStyle="1" w:styleId="List26Level8">
    <w:name w:val="List26Level8"/>
  </w:style>
  <w:style w:type="character" w:customStyle="1" w:styleId="List27Level0">
    <w:name w:val="List27Level0"/>
  </w:style>
  <w:style w:type="character" w:customStyle="1" w:styleId="List27Level1">
    <w:name w:val="List27Level1"/>
  </w:style>
  <w:style w:type="character" w:customStyle="1" w:styleId="List27Level2">
    <w:name w:val="List27Level2"/>
  </w:style>
  <w:style w:type="character" w:customStyle="1" w:styleId="List27Level3">
    <w:name w:val="List27Level3"/>
  </w:style>
  <w:style w:type="character" w:customStyle="1" w:styleId="List27Level4">
    <w:name w:val="List27Level4"/>
  </w:style>
  <w:style w:type="character" w:customStyle="1" w:styleId="List27Level5">
    <w:name w:val="List27Level5"/>
  </w:style>
  <w:style w:type="character" w:customStyle="1" w:styleId="List27Level6">
    <w:name w:val="List27Level6"/>
  </w:style>
  <w:style w:type="character" w:customStyle="1" w:styleId="List27Level7">
    <w:name w:val="List27Level7"/>
  </w:style>
  <w:style w:type="character" w:customStyle="1" w:styleId="List27Level8">
    <w:name w:val="List27Level8"/>
  </w:style>
  <w:style w:type="character" w:customStyle="1" w:styleId="List28Level0">
    <w:name w:val="List28Level0"/>
  </w:style>
  <w:style w:type="character" w:customStyle="1" w:styleId="List28Level2">
    <w:name w:val="List28Level2"/>
  </w:style>
  <w:style w:type="character" w:customStyle="1" w:styleId="List28Level3">
    <w:name w:val="List28Level3"/>
  </w:style>
  <w:style w:type="character" w:customStyle="1" w:styleId="List28Level4">
    <w:name w:val="List28Level4"/>
  </w:style>
  <w:style w:type="character" w:customStyle="1" w:styleId="List28Level5">
    <w:name w:val="List28Level5"/>
  </w:style>
  <w:style w:type="character" w:customStyle="1" w:styleId="List28Level6">
    <w:name w:val="List28Level6"/>
  </w:style>
  <w:style w:type="character" w:customStyle="1" w:styleId="List28Level7">
    <w:name w:val="List28Level7"/>
  </w:style>
  <w:style w:type="character" w:customStyle="1" w:styleId="List28Level8">
    <w:name w:val="List28Level8"/>
  </w:style>
  <w:style w:type="character" w:customStyle="1" w:styleId="List29Level0">
    <w:name w:val="List29Level0"/>
  </w:style>
  <w:style w:type="character" w:customStyle="1" w:styleId="List29Level1">
    <w:name w:val="List29Level1"/>
  </w:style>
  <w:style w:type="character" w:customStyle="1" w:styleId="List29Level2">
    <w:name w:val="List29Level2"/>
  </w:style>
  <w:style w:type="character" w:customStyle="1" w:styleId="List29Level3">
    <w:name w:val="List29Level3"/>
  </w:style>
  <w:style w:type="character" w:customStyle="1" w:styleId="List29Level4">
    <w:name w:val="List29Level4"/>
  </w:style>
  <w:style w:type="character" w:customStyle="1" w:styleId="List29Level5">
    <w:name w:val="List29Level5"/>
  </w:style>
  <w:style w:type="character" w:customStyle="1" w:styleId="List29Level6">
    <w:name w:val="List29Level6"/>
  </w:style>
  <w:style w:type="character" w:customStyle="1" w:styleId="List29Level7">
    <w:name w:val="List29Level7"/>
  </w:style>
  <w:style w:type="character" w:customStyle="1" w:styleId="List29Level8">
    <w:name w:val="List29Level8"/>
  </w:style>
  <w:style w:type="character" w:customStyle="1" w:styleId="List30Level0">
    <w:name w:val="List30Level0"/>
  </w:style>
  <w:style w:type="character" w:customStyle="1" w:styleId="List30Level1">
    <w:name w:val="List30Level1"/>
  </w:style>
  <w:style w:type="character" w:customStyle="1" w:styleId="List30Level2">
    <w:name w:val="List30Level2"/>
  </w:style>
  <w:style w:type="character" w:customStyle="1" w:styleId="List30Level3">
    <w:name w:val="List30Level3"/>
  </w:style>
  <w:style w:type="character" w:customStyle="1" w:styleId="List30Level4">
    <w:name w:val="List30Level4"/>
  </w:style>
  <w:style w:type="character" w:customStyle="1" w:styleId="List30Level5">
    <w:name w:val="List30Level5"/>
  </w:style>
  <w:style w:type="character" w:customStyle="1" w:styleId="List30Level6">
    <w:name w:val="List30Level6"/>
  </w:style>
  <w:style w:type="character" w:customStyle="1" w:styleId="List30Level7">
    <w:name w:val="List30Level7"/>
  </w:style>
  <w:style w:type="character" w:customStyle="1" w:styleId="List30Level8">
    <w:name w:val="List30Level8"/>
  </w:style>
  <w:style w:type="character" w:customStyle="1" w:styleId="List31Level0">
    <w:name w:val="List31Level0"/>
  </w:style>
  <w:style w:type="character" w:customStyle="1" w:styleId="List31Level1">
    <w:name w:val="List31Level1"/>
  </w:style>
  <w:style w:type="character" w:customStyle="1" w:styleId="List31Level2">
    <w:name w:val="List31Level2"/>
  </w:style>
  <w:style w:type="character" w:customStyle="1" w:styleId="List31Level3">
    <w:name w:val="List31Level3"/>
  </w:style>
  <w:style w:type="character" w:customStyle="1" w:styleId="List31Level4">
    <w:name w:val="List31Level4"/>
  </w:style>
  <w:style w:type="character" w:customStyle="1" w:styleId="List31Level5">
    <w:name w:val="List31Level5"/>
  </w:style>
  <w:style w:type="character" w:customStyle="1" w:styleId="List31Level6">
    <w:name w:val="List31Level6"/>
  </w:style>
  <w:style w:type="character" w:customStyle="1" w:styleId="List31Level7">
    <w:name w:val="List31Level7"/>
  </w:style>
  <w:style w:type="character" w:customStyle="1" w:styleId="List31Level8">
    <w:name w:val="List31Level8"/>
  </w:style>
  <w:style w:type="character" w:customStyle="1" w:styleId="List32Level0">
    <w:name w:val="List32Level0"/>
  </w:style>
  <w:style w:type="character" w:customStyle="1" w:styleId="List32Level1">
    <w:name w:val="List32Level1"/>
  </w:style>
  <w:style w:type="character" w:customStyle="1" w:styleId="List32Level2">
    <w:name w:val="List32Level2"/>
  </w:style>
  <w:style w:type="character" w:customStyle="1" w:styleId="List32Level3">
    <w:name w:val="List32Level3"/>
  </w:style>
  <w:style w:type="character" w:customStyle="1" w:styleId="List32Level4">
    <w:name w:val="List32Level4"/>
  </w:style>
  <w:style w:type="character" w:customStyle="1" w:styleId="List32Level5">
    <w:name w:val="List32Level5"/>
  </w:style>
  <w:style w:type="character" w:customStyle="1" w:styleId="List32Level6">
    <w:name w:val="List32Level6"/>
  </w:style>
  <w:style w:type="character" w:customStyle="1" w:styleId="List32Level7">
    <w:name w:val="List32Level7"/>
  </w:style>
  <w:style w:type="character" w:customStyle="1" w:styleId="List32Level8">
    <w:name w:val="List32Level8"/>
  </w:style>
  <w:style w:type="character" w:customStyle="1" w:styleId="List33Level0">
    <w:name w:val="List33Level0"/>
  </w:style>
  <w:style w:type="character" w:customStyle="1" w:styleId="List33Level1">
    <w:name w:val="List33Level1"/>
  </w:style>
  <w:style w:type="character" w:customStyle="1" w:styleId="List33Level2">
    <w:name w:val="List33Level2"/>
  </w:style>
  <w:style w:type="character" w:customStyle="1" w:styleId="List33Level3">
    <w:name w:val="List33Level3"/>
  </w:style>
  <w:style w:type="character" w:customStyle="1" w:styleId="List33Level4">
    <w:name w:val="List33Level4"/>
  </w:style>
  <w:style w:type="character" w:customStyle="1" w:styleId="List33Level5">
    <w:name w:val="List33Level5"/>
  </w:style>
  <w:style w:type="character" w:customStyle="1" w:styleId="List33Level6">
    <w:name w:val="List33Level6"/>
  </w:style>
  <w:style w:type="character" w:customStyle="1" w:styleId="List33Level7">
    <w:name w:val="List33Level7"/>
  </w:style>
  <w:style w:type="character" w:customStyle="1" w:styleId="List33Level8">
    <w:name w:val="List33Level8"/>
  </w:style>
  <w:style w:type="character" w:customStyle="1" w:styleId="List34Level0">
    <w:name w:val="List34Level0"/>
  </w:style>
  <w:style w:type="character" w:customStyle="1" w:styleId="List34Level1">
    <w:name w:val="List34Level1"/>
  </w:style>
  <w:style w:type="character" w:customStyle="1" w:styleId="List34Level2">
    <w:name w:val="List34Level2"/>
  </w:style>
  <w:style w:type="character" w:customStyle="1" w:styleId="List34Level3">
    <w:name w:val="List34Level3"/>
  </w:style>
  <w:style w:type="character" w:customStyle="1" w:styleId="List34Level4">
    <w:name w:val="List34Level4"/>
  </w:style>
  <w:style w:type="character" w:customStyle="1" w:styleId="List34Level5">
    <w:name w:val="List34Level5"/>
  </w:style>
  <w:style w:type="character" w:customStyle="1" w:styleId="List34Level6">
    <w:name w:val="List34Level6"/>
  </w:style>
  <w:style w:type="character" w:customStyle="1" w:styleId="List34Level7">
    <w:name w:val="List34Level7"/>
  </w:style>
  <w:style w:type="character" w:customStyle="1" w:styleId="List34Level8">
    <w:name w:val="List34Level8"/>
  </w:style>
  <w:style w:type="character" w:customStyle="1" w:styleId="List36Level0">
    <w:name w:val="List36Level0"/>
  </w:style>
  <w:style w:type="character" w:customStyle="1" w:styleId="List36Level1">
    <w:name w:val="List36Level1"/>
  </w:style>
  <w:style w:type="character" w:customStyle="1" w:styleId="List36Level2">
    <w:name w:val="List36Level2"/>
  </w:style>
  <w:style w:type="character" w:customStyle="1" w:styleId="List36Level3">
    <w:name w:val="List36Level3"/>
  </w:style>
  <w:style w:type="character" w:customStyle="1" w:styleId="List36Level4">
    <w:name w:val="List36Level4"/>
  </w:style>
  <w:style w:type="character" w:customStyle="1" w:styleId="List36Level5">
    <w:name w:val="List36Level5"/>
  </w:style>
  <w:style w:type="character" w:customStyle="1" w:styleId="List36Level6">
    <w:name w:val="List36Level6"/>
  </w:style>
  <w:style w:type="character" w:customStyle="1" w:styleId="List36Level7">
    <w:name w:val="List36Level7"/>
  </w:style>
  <w:style w:type="character" w:customStyle="1" w:styleId="List36Level8">
    <w:name w:val="List36Level8"/>
  </w:style>
  <w:style w:type="numbering" w:customStyle="1" w:styleId="LS1">
    <w:name w:val="LS1"/>
    <w:basedOn w:val="a2"/>
    <w:pPr>
      <w:numPr>
        <w:numId w:val="1"/>
      </w:numPr>
    </w:pPr>
  </w:style>
  <w:style w:type="numbering" w:customStyle="1" w:styleId="LS2">
    <w:name w:val="LS2"/>
    <w:basedOn w:val="a2"/>
    <w:pPr>
      <w:numPr>
        <w:numId w:val="2"/>
      </w:numPr>
    </w:pPr>
  </w:style>
  <w:style w:type="numbering" w:customStyle="1" w:styleId="LS3">
    <w:name w:val="LS3"/>
    <w:basedOn w:val="a2"/>
    <w:pPr>
      <w:numPr>
        <w:numId w:val="3"/>
      </w:numPr>
    </w:pPr>
  </w:style>
  <w:style w:type="numbering" w:customStyle="1" w:styleId="LS4">
    <w:name w:val="LS4"/>
    <w:basedOn w:val="a2"/>
    <w:pPr>
      <w:numPr>
        <w:numId w:val="4"/>
      </w:numPr>
    </w:pPr>
  </w:style>
  <w:style w:type="numbering" w:customStyle="1" w:styleId="LS5">
    <w:name w:val="LS5"/>
    <w:basedOn w:val="a2"/>
    <w:pPr>
      <w:numPr>
        <w:numId w:val="5"/>
      </w:numPr>
    </w:pPr>
  </w:style>
  <w:style w:type="numbering" w:customStyle="1" w:styleId="LS6">
    <w:name w:val="LS6"/>
    <w:basedOn w:val="a2"/>
    <w:pPr>
      <w:numPr>
        <w:numId w:val="6"/>
      </w:numPr>
    </w:pPr>
  </w:style>
  <w:style w:type="numbering" w:customStyle="1" w:styleId="LS7">
    <w:name w:val="LS7"/>
    <w:basedOn w:val="a2"/>
    <w:pPr>
      <w:numPr>
        <w:numId w:val="7"/>
      </w:numPr>
    </w:pPr>
  </w:style>
  <w:style w:type="numbering" w:customStyle="1" w:styleId="LS8">
    <w:name w:val="LS8"/>
    <w:basedOn w:val="a2"/>
    <w:pPr>
      <w:numPr>
        <w:numId w:val="8"/>
      </w:numPr>
    </w:pPr>
  </w:style>
  <w:style w:type="numbering" w:customStyle="1" w:styleId="LS9">
    <w:name w:val="LS9"/>
    <w:basedOn w:val="a2"/>
    <w:pPr>
      <w:numPr>
        <w:numId w:val="9"/>
      </w:numPr>
    </w:pPr>
  </w:style>
  <w:style w:type="numbering" w:customStyle="1" w:styleId="LS10">
    <w:name w:val="LS10"/>
    <w:basedOn w:val="a2"/>
    <w:pPr>
      <w:numPr>
        <w:numId w:val="10"/>
      </w:numPr>
    </w:pPr>
  </w:style>
  <w:style w:type="numbering" w:customStyle="1" w:styleId="LS11">
    <w:name w:val="LS11"/>
    <w:basedOn w:val="a2"/>
    <w:pPr>
      <w:numPr>
        <w:numId w:val="11"/>
      </w:numPr>
    </w:pPr>
  </w:style>
  <w:style w:type="numbering" w:customStyle="1" w:styleId="LS12">
    <w:name w:val="LS12"/>
    <w:basedOn w:val="a2"/>
    <w:pPr>
      <w:numPr>
        <w:numId w:val="12"/>
      </w:numPr>
    </w:pPr>
  </w:style>
  <w:style w:type="numbering" w:customStyle="1" w:styleId="LS13">
    <w:name w:val="LS13"/>
    <w:basedOn w:val="a2"/>
    <w:pPr>
      <w:numPr>
        <w:numId w:val="13"/>
      </w:numPr>
    </w:pPr>
  </w:style>
  <w:style w:type="numbering" w:customStyle="1" w:styleId="LS14">
    <w:name w:val="LS14"/>
    <w:basedOn w:val="a2"/>
    <w:pPr>
      <w:numPr>
        <w:numId w:val="14"/>
      </w:numPr>
    </w:pPr>
  </w:style>
  <w:style w:type="numbering" w:customStyle="1" w:styleId="LS15">
    <w:name w:val="LS15"/>
    <w:basedOn w:val="a2"/>
    <w:pPr>
      <w:numPr>
        <w:numId w:val="15"/>
      </w:numPr>
    </w:pPr>
  </w:style>
  <w:style w:type="numbering" w:customStyle="1" w:styleId="LS16">
    <w:name w:val="LS16"/>
    <w:basedOn w:val="a2"/>
    <w:pPr>
      <w:numPr>
        <w:numId w:val="16"/>
      </w:numPr>
    </w:pPr>
  </w:style>
  <w:style w:type="numbering" w:customStyle="1" w:styleId="LS17">
    <w:name w:val="LS17"/>
    <w:basedOn w:val="a2"/>
    <w:pPr>
      <w:numPr>
        <w:numId w:val="17"/>
      </w:numPr>
    </w:pPr>
  </w:style>
  <w:style w:type="numbering" w:customStyle="1" w:styleId="LS18">
    <w:name w:val="LS18"/>
    <w:basedOn w:val="a2"/>
    <w:pPr>
      <w:numPr>
        <w:numId w:val="18"/>
      </w:numPr>
    </w:pPr>
  </w:style>
  <w:style w:type="numbering" w:customStyle="1" w:styleId="LS19">
    <w:name w:val="LS19"/>
    <w:basedOn w:val="a2"/>
    <w:pPr>
      <w:numPr>
        <w:numId w:val="19"/>
      </w:numPr>
    </w:pPr>
  </w:style>
  <w:style w:type="numbering" w:customStyle="1" w:styleId="LS20">
    <w:name w:val="LS20"/>
    <w:basedOn w:val="a2"/>
    <w:pPr>
      <w:numPr>
        <w:numId w:val="20"/>
      </w:numPr>
    </w:pPr>
  </w:style>
  <w:style w:type="numbering" w:customStyle="1" w:styleId="LS21">
    <w:name w:val="LS21"/>
    <w:basedOn w:val="a2"/>
    <w:pPr>
      <w:numPr>
        <w:numId w:val="21"/>
      </w:numPr>
    </w:pPr>
  </w:style>
  <w:style w:type="numbering" w:customStyle="1" w:styleId="LS22">
    <w:name w:val="LS22"/>
    <w:basedOn w:val="a2"/>
    <w:pPr>
      <w:numPr>
        <w:numId w:val="22"/>
      </w:numPr>
    </w:pPr>
  </w:style>
  <w:style w:type="numbering" w:customStyle="1" w:styleId="LS23">
    <w:name w:val="LS23"/>
    <w:basedOn w:val="a2"/>
    <w:pPr>
      <w:numPr>
        <w:numId w:val="23"/>
      </w:numPr>
    </w:pPr>
  </w:style>
  <w:style w:type="numbering" w:customStyle="1" w:styleId="LS24">
    <w:name w:val="LS24"/>
    <w:basedOn w:val="a2"/>
    <w:pPr>
      <w:numPr>
        <w:numId w:val="24"/>
      </w:numPr>
    </w:pPr>
  </w:style>
  <w:style w:type="numbering" w:customStyle="1" w:styleId="LS25">
    <w:name w:val="LS25"/>
    <w:basedOn w:val="a2"/>
    <w:pPr>
      <w:numPr>
        <w:numId w:val="25"/>
      </w:numPr>
    </w:pPr>
  </w:style>
  <w:style w:type="numbering" w:customStyle="1" w:styleId="LS26">
    <w:name w:val="LS26"/>
    <w:basedOn w:val="a2"/>
    <w:pPr>
      <w:numPr>
        <w:numId w:val="26"/>
      </w:numPr>
    </w:pPr>
  </w:style>
  <w:style w:type="numbering" w:customStyle="1" w:styleId="LS27">
    <w:name w:val="LS27"/>
    <w:basedOn w:val="a2"/>
    <w:pPr>
      <w:numPr>
        <w:numId w:val="27"/>
      </w:numPr>
    </w:pPr>
  </w:style>
  <w:style w:type="numbering" w:customStyle="1" w:styleId="LS28">
    <w:name w:val="LS28"/>
    <w:basedOn w:val="a2"/>
    <w:pPr>
      <w:numPr>
        <w:numId w:val="28"/>
      </w:numPr>
    </w:pPr>
  </w:style>
  <w:style w:type="numbering" w:customStyle="1" w:styleId="LS29">
    <w:name w:val="LS29"/>
    <w:basedOn w:val="a2"/>
    <w:pPr>
      <w:numPr>
        <w:numId w:val="29"/>
      </w:numPr>
    </w:pPr>
  </w:style>
  <w:style w:type="numbering" w:customStyle="1" w:styleId="LS30">
    <w:name w:val="LS30"/>
    <w:basedOn w:val="a2"/>
    <w:pPr>
      <w:numPr>
        <w:numId w:val="30"/>
      </w:numPr>
    </w:pPr>
  </w:style>
  <w:style w:type="numbering" w:customStyle="1" w:styleId="LS31">
    <w:name w:val="LS31"/>
    <w:basedOn w:val="a2"/>
    <w:pPr>
      <w:numPr>
        <w:numId w:val="31"/>
      </w:numPr>
    </w:pPr>
  </w:style>
  <w:style w:type="numbering" w:customStyle="1" w:styleId="LS32">
    <w:name w:val="LS32"/>
    <w:basedOn w:val="a2"/>
    <w:pPr>
      <w:numPr>
        <w:numId w:val="32"/>
      </w:numPr>
    </w:pPr>
  </w:style>
  <w:style w:type="numbering" w:customStyle="1" w:styleId="LS33">
    <w:name w:val="LS33"/>
    <w:basedOn w:val="a2"/>
    <w:pPr>
      <w:numPr>
        <w:numId w:val="33"/>
      </w:numPr>
    </w:pPr>
  </w:style>
  <w:style w:type="numbering" w:customStyle="1" w:styleId="LS34">
    <w:name w:val="LS34"/>
    <w:basedOn w:val="a2"/>
    <w:pPr>
      <w:numPr>
        <w:numId w:val="34"/>
      </w:numPr>
    </w:pPr>
  </w:style>
  <w:style w:type="numbering" w:customStyle="1" w:styleId="LS35">
    <w:name w:val="LS35"/>
    <w:basedOn w:val="a2"/>
    <w:pPr>
      <w:numPr>
        <w:numId w:val="35"/>
      </w:numPr>
    </w:pPr>
  </w:style>
  <w:style w:type="numbering" w:customStyle="1" w:styleId="LS36">
    <w:name w:val="LS36"/>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mohw.gov.tw/CHT/DOCMAP)/" TargetMode="External"/><Relationship Id="rId3" Type="http://schemas.openxmlformats.org/officeDocument/2006/relationships/settings" Target="settings.xml"/><Relationship Id="rId7" Type="http://schemas.openxmlformats.org/officeDocument/2006/relationships/hyperlink" Target="https://ma.mohw.gov.tw/ma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周螢</dc:creator>
  <cp:lastModifiedBy>李俊賢</cp:lastModifiedBy>
  <cp:revision>3</cp:revision>
  <cp:lastPrinted>2022-12-30T05:22:00Z</cp:lastPrinted>
  <dcterms:created xsi:type="dcterms:W3CDTF">2024-04-11T07:13:00Z</dcterms:created>
  <dcterms:modified xsi:type="dcterms:W3CDTF">2024-04-11T08:10:00Z</dcterms:modified>
</cp:coreProperties>
</file>