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飛鷹緊急醫療救護志願服務隊組織章程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110.07.23修訂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第壹章 總則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第一條：本隊全名為「飛鷹緊急醫療救護志願服務隊」，簡稱「飛鷹救護隊」。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第二條：本志願服務隊為公益服務性質之社團。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" w:right="0" w:hanging="108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第三條：本隊秉持「以服務充實人生，用關懷增進溫情」的理念，發揮助人最樂，服務最榮的精神，以增進社會安祥為宗旨。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第四條：本隊任務：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一、平時：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(一)協助推動緊急醫療救護之宣導活動。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(二)協助辦理緊急醫療救護之教育訓練。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(三)協助各項活動之緊急醫療救護工作。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二、事故傷害時：於救護車未抵達前協助民眾實施緊急醫療救護。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三、災變時：1.協助被救出民眾之緊急醫療救護事務。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2.接受衛生局派遣緊急醫療救護或志工支援事項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第五條：本隊以臺東縣行政轄區為服務區域。隸屬臺東縣衛生局(醫政科)並加入台東縣志願服務推廣中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心行列。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第六條：本隊隊址設於臺東縣衛生局(醫政科)辦公現址，台東縣台東市博愛路336號。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第貳章 隊員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第七條：凡年滿16歲以上，認同本隊宗旨，能協助執行本隊任務者，經幹部會議審核同意，皆可加入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本隊成為隊員，已取得相關證照者為正式隊員，未取得相關證照前為候選隊員。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第八條：本隊隊員之權利：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一、發言權及表決權，選舉權與被選舉權。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二、參加本隊舉辦之各項活動。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三、享受本隊隊員所應享有之福利。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四、參加本隊辦理教育訓練之優先權。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五、依規定使用本隊器材之優先權。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六、本隊隊員大會(幹部會議)所決議之福利。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七、依志願服務法之獎勵及衛生福利部之表揚。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八、服務時數之登錄。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九、其他符合志願服務法所規定之權益。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第九條：本隊隊員之義務：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一、遵守志工倫理守則之規定。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二、遵守衛生局訂定之規章及本隊組織章程及隊員大會(幹部會議)決議之事項。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三、參與衛生局所提供之教育訓練，完成接受任務指派所需之專業訓練。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四、妥善使用志工服務證。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五、服務時，應尊重受服務者之權利。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六、對因服務而取得或獲知之訊息，應保守秘密。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七、不得向受服務當事人收取報酬。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八、妥善保管衛生局所提供之資源。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九、每年須服務40小時以上。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十、接受或擔任本隊所委辦事項之義務。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十一、維護本隊形象，並加強本隊榮譽之義務。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十二、完成志願服務法規定之訓練，參加志工基礎訓練及特殊訓練，並取得志願服務紀錄冊。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十三、參加隊員大會。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十四、接受職務及工作派任。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6" w:right="0" w:hanging="90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第十條：志工招募及退出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一、隊員入隊須填具入隊申請書，經審查合格，在完成志願服務基礎訓練、特殊訓練及本隊所需之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專業訓練，取得志願服務紀錄册者，始成為正式隊員。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二、隊員之退出：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1.候選隊員自幹部會議審核同意之日起，二年未完成志工應有的訓練，無特殊理由事先報備者，撤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銷其隊員資格。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2.正式隊員二年沒有參與服務(服務時數零)且未請假者，經幹部會議提報隊員大會撤銷其隊員資格。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3.嚴重違反組織章程有明顯事證者，經幹部會議決議，報隊員大會撤銷其隊員資格。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6.違反法律，有明顯事證者，偵查期間暫停服務資格，判刑確定即喪失隊員資格。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8" w:right="0" w:hanging="10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第參章 經費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第十一條：本隊經費來源：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7" w:right="0" w:hanging="119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一、上級補助款。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二、辦理訓練、研習、服務活動等之結餘款項。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三、機關、團體、個人自由捐贈。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四、執行專案之結餘款。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五、其它收入。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經費之管理由行政後勤組負責，定期公布，總幹事督導。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第肆章 組織及職責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第十二條：本隊組織，如組織表：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一、隊部：設隊長一人，副隊長一至三人，總幹事一人，副總幹事一至二人，幹事若干人。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（一）隊長：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1.綜理隊務，對內主持會議，對外代表本隊。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2.隊內幹部選任與活動參加人員之調度。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3.執行年度計畫。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4.與其他志工隊相關事務之協調及聯繫。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5.召開幹部會議、隊員大會並執行決議事項。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﹙二﹚副隊長：襄助隊長處理隊務，受委託代理隊長職務。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﹙三﹚總幹事：襄助隊長擔任協調溝通、服務聯繫、會議召開聯絡等工作。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﹙四﹚副總幹事：協助總幹事處理各項事務。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二、訓練服務組：設組長一人，副組長一之二人，隊員若干人。宣導、訓練(隊員與民眾)及各項活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動之緊急醫療救護等工作之處理。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三、事故救護組：設組長一人，副組長一至二人，隊員若干人。事故傷害時於救護車未抵達前協助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民眾實施緊急醫療救護。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四、災變醫護組：災變時協助被救出民眾之緊急醫療救護事務。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五、行政後勤組：設組長一人，副組長一人，隊員若干人。文書、攝錄影、志願服務、器材管理及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其他事務之處理。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六、依須要於各鄉鎮設分隊。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第十三條:如隊務需要，得經由隊員大會通過，增 (減)設編組及幹部。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第伍章 選舉與罷免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第十四條 :幹部之產生．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一、隊長:由隊員提名，經全體隊員選舉產生(多數票決)，任期四年得連選連任一次。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二、副隊長、總幹事、副總幹事、各組組長，由隊長聘任。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三、各分隊長:具執行本隊事務及高度服務熱忱，由隊員推舉，敦請隊長聘任。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第十五條:幹部之罷免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隊長之罷兔:由隊員五分之一以上聯署提案，經隊員大會三分之二出席，四分之三同意即成立，立即由副隊長代理，並需於一個月內改選新隊長。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第陸章 會議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第十六條:隊員大會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一、為本隊最高權力機構，選舉或罷免隊長、議決年度行事、經費預(結)算。組織章程變更(含解散)、隊員開除等重大事務;或其他與隊員權利義務有關之重大事項。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二、每年召開一次，必要時由隊員五分之一聯署，提請隊長召開臨時隊員大會。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第十七條:幹部會議: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一、由隊長、副隊長、總幹事(副總幹事)、各組組長(副組長)等幹部組成，必要時得邀請相關人員參與，議決、推展隊務及執行隊員大會決議事項。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二、幹部會議每三~四個月舉行一次，必要時得臨時召開。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第陸章 其他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第十八條：本隊隊員有下列情事者，得提請於隊員大會表揚：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一、年內擔任各項訓練、服務、救災等活動服，勤時數累計超過300小時。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二、推動各項事務工作，績效卓著，有事證者。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三、接受委派任務，盡心盡力，對社會有重大貢獻，有事證者。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四、對本隊任務有重大革新，提升本隊榮譽，有事證者。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第柒章：組織章程修訂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1" w:right="0" w:hanging="108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第十九條：本組織章程之變更，得由隊員大會出席人數四分之三以上同意，或全體隊員大會三分之二同意行之。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第二十條:本隊各項辦事細則另訂之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第廿一條：本隊若解散，一切財、物歸屬台東縣衛生局或地方政府。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臺東縣衛生局飛鷹緊急醫療救護志願服務隊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編號：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入  隊  申  請  表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申請日期：</w:t>
      </w:r>
      <w:r w:rsidDel="00000000" w:rsidR="00000000" w:rsidRPr="00000000">
        <w:rPr>
          <w:rtl w:val="0"/>
        </w:rPr>
      </w:r>
    </w:p>
    <w:tbl>
      <w:tblPr>
        <w:tblStyle w:val="Table1"/>
        <w:tblW w:w="10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935"/>
        <w:gridCol w:w="5436"/>
        <w:gridCol w:w="2374"/>
        <w:tblGridChange w:id="0">
          <w:tblGrid>
            <w:gridCol w:w="567"/>
            <w:gridCol w:w="1935"/>
            <w:gridCol w:w="5436"/>
            <w:gridCol w:w="2374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護照英文名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gridSpan w:val="2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基本資料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     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Line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學歷/學校.科系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服務機關/職稱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      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電話-住宅/行動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駕      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□機車 □小車自排 □小車手排 □大貨車 □大客車 □聯結車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□其他技能證照：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 他 專 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家庭狀況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配偶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同住其他親屬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連絡電話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志工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基礎訓練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特殊訓練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□社福類  □消防類 □衛生類 □其他類名稱：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紀錄冊號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幹部/督導/成長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專業訓練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□初級救護技術員□中級救護技術員□高級救護技術員□護理師□醫師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DMAT訓練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□初階 □進階 □實習(參與演習)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1" w:hRule="atLeast"/>
          <w:tblHeader w:val="0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證照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.結業證書影本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4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初    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複    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審議日期：        審議結果：□同意 □不同意原因：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隊長簽名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現任隊長：蔡金珍  電話：0928705169    Line ID：redc0312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備註：必須完成志工基礎訓練、特殊訓練，並領得志願服務紀錄冊後，始為本隊合格隊員。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63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標題1字元">
    <w:name w:val="標題 1 字元"/>
    <w:next w:val="標題1字元"/>
    <w:autoRedefine w:val="0"/>
    <w:hidden w:val="0"/>
    <w:qFormat w:val="0"/>
    <w:rPr>
      <w:b w:val="1"/>
      <w:b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頁碼">
    <w:name w:val="頁碼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註解參照">
    <w:name w:val="註解參照"/>
    <w:next w:val="註解參照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註解文字">
    <w:name w:val="註解文字"/>
    <w:basedOn w:val="內文"/>
    <w:next w:val="註解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註解文字字元">
    <w:name w:val="註解文字 字元"/>
    <w:next w:val="註解文字字元"/>
    <w:autoRedefine w:val="0"/>
    <w:hidden w:val="0"/>
    <w:qFormat w:val="0"/>
    <w:rPr>
      <w:w w:val="100"/>
      <w:kern w:val="2"/>
      <w:position w:val="-1"/>
      <w:sz w:val="24"/>
      <w:effect w:val="none"/>
      <w:vertAlign w:val="baseline"/>
      <w:cs w:val="0"/>
      <w:em w:val="none"/>
      <w:lang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強調斜體">
    <w:name w:val="強調斜體"/>
    <w:next w:val="強調斜體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強調粗體">
    <w:name w:val="強調粗體"/>
    <w:next w:val="強調粗體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本文縮排">
    <w:name w:val="本文縮排"/>
    <w:basedOn w:val="內文"/>
    <w:next w:val="本文縮排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07" w:firstLineChars="221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32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本文縮排字元">
    <w:name w:val="本文縮排 字元"/>
    <w:next w:val="本文縮排字元"/>
    <w:autoRedefine w:val="0"/>
    <w:hidden w:val="0"/>
    <w:qFormat w:val="0"/>
    <w:rPr>
      <w:rFonts w:ascii="標楷體" w:eastAsia="標楷體"/>
      <w:w w:val="100"/>
      <w:kern w:val="2"/>
      <w:position w:val="-1"/>
      <w:sz w:val="32"/>
      <w:effect w:val="none"/>
      <w:vertAlign w:val="baseline"/>
      <w:cs w:val="0"/>
      <w:em w:val="none"/>
      <w:lang/>
    </w:rPr>
  </w:style>
  <w:style w:type="paragraph" w:styleId="本文縮排2">
    <w:name w:val="本文縮排 2"/>
    <w:basedOn w:val="內文"/>
    <w:next w:val="本文縮排2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="998" w:firstLineChars="312"/>
      <w:textDirection w:val="btLr"/>
      <w:textAlignment w:val="top"/>
      <w:outlineLvl w:val="0"/>
    </w:pPr>
    <w:rPr>
      <w:w w:val="100"/>
      <w:kern w:val="2"/>
      <w:position w:val="-1"/>
      <w:sz w:val="32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本文縮排2字元">
    <w:name w:val="本文縮排 2 字元"/>
    <w:next w:val="本文縮排2字元"/>
    <w:autoRedefine w:val="0"/>
    <w:hidden w:val="0"/>
    <w:qFormat w:val="0"/>
    <w:rPr>
      <w:w w:val="100"/>
      <w:kern w:val="2"/>
      <w:position w:val="-1"/>
      <w:sz w:val="32"/>
      <w:effect w:val="none"/>
      <w:vertAlign w:val="baseline"/>
      <w:cs w:val="0"/>
      <w:em w:val="none"/>
      <w:lang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line="1" w:lineRule="atLeast"/>
      <w:ind w:left="2450" w:leftChars="-1" w:rightChars="0" w:hanging="1010" w:firstLineChars="-1"/>
      <w:textDirection w:val="btLr"/>
      <w:textAlignment w:val="top"/>
      <w:outlineLvl w:val="0"/>
    </w:pPr>
    <w:rPr>
      <w:rFonts w:ascii="標楷體" w:eastAsia="標楷體"/>
      <w:w w:val="100"/>
      <w:kern w:val="2"/>
      <w:position w:val="-1"/>
      <w:sz w:val="3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本文縮排3字元">
    <w:name w:val="本文縮排 3 字元"/>
    <w:next w:val="本文縮排3字元"/>
    <w:autoRedefine w:val="0"/>
    <w:hidden w:val="0"/>
    <w:qFormat w:val="0"/>
    <w:rPr>
      <w:rFonts w:ascii="標楷體" w:eastAsia="標楷體"/>
      <w:w w:val="100"/>
      <w:kern w:val="2"/>
      <w:position w:val="-1"/>
      <w:sz w:val="30"/>
      <w:effect w:val="none"/>
      <w:vertAlign w:val="baseline"/>
      <w:cs w:val="0"/>
      <w:em w:val="none"/>
      <w:lang/>
    </w:rPr>
  </w:style>
  <w:style w:type="paragraph" w:styleId="註釋標題">
    <w:name w:val="註釋標題"/>
    <w:basedOn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註釋標題字元">
    <w:name w:val="註釋標題 字元"/>
    <w:next w:val="註釋標題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TML預設格式">
    <w:name w:val="HTML 預設格式"/>
    <w:basedOn w:val="內文"/>
    <w:next w:val="HTML預設格式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HTML預設格式字元">
    <w:name w:val="HTML 預設格式 字元"/>
    <w:next w:val="HTML預設格式字元"/>
    <w:autoRedefine w:val="0"/>
    <w:hidden w:val="0"/>
    <w:qFormat w:val="0"/>
    <w:rPr>
      <w:rFonts w:ascii="細明體" w:eastAsia="細明體" w:hAnsi="細明體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無間距">
    <w:name w:val="無間距"/>
    <w:next w:val="無間距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eastAsia="標楷體" w:hAnsi="標楷體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標楷體" w:cs="標楷體" w:eastAsia="標楷體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解主旨">
    <w:name w:val="註解主旨"/>
    <w:basedOn w:val="註解文字"/>
    <w:next w:val="註解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註解主旨字元">
    <w:name w:val="註解主旨 字元"/>
    <w:next w:val="註解主旨字元"/>
    <w:autoRedefine w:val="0"/>
    <w:hidden w:val="0"/>
    <w:qFormat w:val="0"/>
    <w:rPr>
      <w:b w:val="1"/>
      <w:bCs w:val="1"/>
      <w:w w:val="100"/>
      <w:kern w:val="2"/>
      <w:position w:val="-1"/>
      <w:sz w:val="24"/>
      <w:effect w:val="none"/>
      <w:vertAlign w:val="baseline"/>
      <w:cs w:val="0"/>
      <w:em w:val="none"/>
      <w:lang/>
    </w:rPr>
  </w:style>
  <w:style w:type="paragraph" w:styleId="副標題">
    <w:name w:val="副標題"/>
    <w:basedOn w:val="內文"/>
    <w:next w:val="內文"/>
    <w:autoRedefine w:val="0"/>
    <w:hidden w:val="0"/>
    <w:qFormat w:val="0"/>
    <w:pPr>
      <w:widowControl w:val="0"/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副標題字元">
    <w:name w:val="副標題 字元"/>
    <w:next w:val="副標題字元"/>
    <w:autoRedefine w:val="0"/>
    <w:hidden w:val="0"/>
    <w:qFormat w:val="0"/>
    <w:rPr>
      <w:rFonts w:ascii="Cambria" w:hAnsi="Cambria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標題">
    <w:name w:val="標題"/>
    <w:basedOn w:val="內文"/>
    <w:next w:val="內文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character" w:styleId="標題字元">
    <w:name w:val="標題 字元"/>
    <w:next w:val="標題字元"/>
    <w:autoRedefine w:val="0"/>
    <w:hidden w:val="0"/>
    <w:qFormat w:val="0"/>
    <w:rPr>
      <w:rFonts w:ascii="Cambria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書名">
    <w:name w:val="書名"/>
    <w:next w:val="書名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7aN9NBQgd4gXthD7pqDNCBTLqA==">CgMxLjAaJQoBMBIgCh4IB0IaCg9UaW1lcyBOZXcgUm9tYW4SB0d1bmdzdWg4AHIhMV92dUxGc215M18xcnRRVUZ6YnVoTVhJNXNQbEhVR3J1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2021-07-06T08:03:00Z</dcterms:created>
  <dc:creator>蔡金珍</dc:creator>
</cp:coreProperties>
</file>