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9A91" w14:textId="77777777" w:rsidR="00E1576B" w:rsidRDefault="00E1576B" w:rsidP="00E1576B">
      <w:pPr>
        <w:pStyle w:val="a3"/>
        <w:rPr>
          <w:rFonts w:ascii="Times New Roman"/>
          <w:sz w:val="20"/>
        </w:rPr>
      </w:pPr>
    </w:p>
    <w:p w14:paraId="53928AB6" w14:textId="77777777" w:rsidR="00E1576B" w:rsidRDefault="00E1576B" w:rsidP="00E1576B">
      <w:pPr>
        <w:pStyle w:val="a3"/>
        <w:rPr>
          <w:rFonts w:ascii="Times New Roman"/>
          <w:sz w:val="20"/>
        </w:rPr>
      </w:pPr>
    </w:p>
    <w:p w14:paraId="37E04062" w14:textId="77777777" w:rsidR="00E1576B" w:rsidRDefault="00E1576B" w:rsidP="00E1576B">
      <w:pPr>
        <w:pStyle w:val="a3"/>
        <w:rPr>
          <w:rFonts w:ascii="Times New Roman"/>
          <w:sz w:val="20"/>
        </w:rPr>
      </w:pPr>
    </w:p>
    <w:p w14:paraId="3112C865" w14:textId="77777777" w:rsidR="00E1576B" w:rsidRDefault="00E1576B" w:rsidP="00E1576B">
      <w:pPr>
        <w:pStyle w:val="a3"/>
        <w:rPr>
          <w:rFonts w:ascii="Times New Roman"/>
          <w:sz w:val="20"/>
        </w:rPr>
      </w:pPr>
    </w:p>
    <w:p w14:paraId="389E8789" w14:textId="77777777" w:rsidR="00E1576B" w:rsidRDefault="00E1576B" w:rsidP="00E1576B">
      <w:pPr>
        <w:pStyle w:val="a3"/>
        <w:rPr>
          <w:rFonts w:ascii="Times New Roman"/>
          <w:sz w:val="20"/>
        </w:rPr>
      </w:pPr>
    </w:p>
    <w:p w14:paraId="34C25921" w14:textId="77777777" w:rsidR="00E1576B" w:rsidRDefault="00E1576B" w:rsidP="00E1576B">
      <w:pPr>
        <w:pStyle w:val="a3"/>
        <w:rPr>
          <w:rFonts w:ascii="Times New Roman"/>
          <w:sz w:val="20"/>
        </w:rPr>
      </w:pPr>
    </w:p>
    <w:p w14:paraId="1EE20FF9" w14:textId="77777777" w:rsidR="00E1576B" w:rsidRDefault="00E1576B" w:rsidP="00E1576B">
      <w:pPr>
        <w:pStyle w:val="a3"/>
        <w:rPr>
          <w:rFonts w:ascii="Times New Roman"/>
          <w:sz w:val="20"/>
        </w:rPr>
      </w:pPr>
    </w:p>
    <w:p w14:paraId="618B73C9" w14:textId="77777777" w:rsidR="00E1576B" w:rsidRDefault="00E1576B" w:rsidP="00E1576B">
      <w:pPr>
        <w:pStyle w:val="a3"/>
        <w:rPr>
          <w:rFonts w:ascii="Times New Roman"/>
          <w:sz w:val="20"/>
        </w:rPr>
      </w:pPr>
    </w:p>
    <w:p w14:paraId="3DE5C5EE" w14:textId="77777777" w:rsidR="00E1576B" w:rsidRDefault="00E1576B" w:rsidP="00E1576B">
      <w:pPr>
        <w:pStyle w:val="a3"/>
        <w:rPr>
          <w:rFonts w:ascii="Times New Roman"/>
          <w:sz w:val="20"/>
        </w:rPr>
      </w:pPr>
    </w:p>
    <w:p w14:paraId="32E7021F" w14:textId="77777777" w:rsidR="00E1576B" w:rsidRDefault="00E1576B" w:rsidP="00E1576B">
      <w:pPr>
        <w:pStyle w:val="a3"/>
        <w:rPr>
          <w:rFonts w:ascii="Times New Roman"/>
          <w:sz w:val="20"/>
        </w:rPr>
      </w:pPr>
    </w:p>
    <w:p w14:paraId="63491DC0" w14:textId="77777777" w:rsidR="00E1576B" w:rsidRDefault="00E1576B" w:rsidP="00E1576B">
      <w:pPr>
        <w:pStyle w:val="a3"/>
        <w:rPr>
          <w:rFonts w:ascii="Times New Roman"/>
          <w:sz w:val="20"/>
        </w:rPr>
      </w:pPr>
    </w:p>
    <w:p w14:paraId="07073B53" w14:textId="77777777" w:rsidR="00E1576B" w:rsidRDefault="00E1576B" w:rsidP="00E1576B">
      <w:pPr>
        <w:pStyle w:val="a3"/>
        <w:rPr>
          <w:rFonts w:ascii="Times New Roman"/>
          <w:sz w:val="20"/>
        </w:rPr>
      </w:pPr>
    </w:p>
    <w:p w14:paraId="3B7B9A32" w14:textId="77777777" w:rsidR="00E1576B" w:rsidRPr="00CD3DEF" w:rsidRDefault="00E1576B" w:rsidP="00CD3DEF">
      <w:pPr>
        <w:pStyle w:val="a3"/>
        <w:spacing w:before="7"/>
        <w:rPr>
          <w:rFonts w:ascii="Times New Roman" w:eastAsiaTheme="minorEastAsia"/>
          <w:sz w:val="20"/>
        </w:rPr>
      </w:pPr>
    </w:p>
    <w:p w14:paraId="16C0BDB0" w14:textId="1630ABCE" w:rsidR="00CD3DEF" w:rsidRDefault="00CD3DEF" w:rsidP="00C60794">
      <w:pPr>
        <w:pStyle w:val="a5"/>
        <w:spacing w:line="641" w:lineRule="exact"/>
        <w:ind w:left="2328" w:firstLineChars="179" w:firstLine="931"/>
      </w:pPr>
      <w:proofErr w:type="gramStart"/>
      <w:r>
        <w:t>臺</w:t>
      </w:r>
      <w:proofErr w:type="gramEnd"/>
      <w:r>
        <w:t>東縣衛生局</w:t>
      </w:r>
    </w:p>
    <w:p w14:paraId="419B3BA4" w14:textId="77777777" w:rsidR="00CD3DEF" w:rsidRDefault="00CD3DEF" w:rsidP="00CD3DEF">
      <w:pPr>
        <w:pStyle w:val="a5"/>
        <w:spacing w:line="641" w:lineRule="exact"/>
        <w:ind w:leftChars="-283" w:left="1563" w:hangingChars="420" w:hanging="2186"/>
        <w:jc w:val="center"/>
      </w:pPr>
      <w:r>
        <w:rPr>
          <w:rFonts w:ascii="Times New Roman" w:eastAsia="Times New Roman"/>
        </w:rPr>
        <w:t>112</w:t>
      </w:r>
      <w:r>
        <w:t>年</w:t>
      </w:r>
      <w:r w:rsidR="00E1576B">
        <w:t>「預防及延緩失能之長者功能</w:t>
      </w:r>
    </w:p>
    <w:p w14:paraId="5202513D" w14:textId="7B4BD4D9" w:rsidR="00E1576B" w:rsidRDefault="00E1576B" w:rsidP="00CD3DEF">
      <w:pPr>
        <w:pStyle w:val="a5"/>
        <w:spacing w:line="641" w:lineRule="exact"/>
        <w:ind w:leftChars="-283" w:left="1561" w:hangingChars="420" w:hanging="2184"/>
        <w:jc w:val="center"/>
      </w:pPr>
      <w:r>
        <w:t>評估知能提升計畫」</w:t>
      </w:r>
    </w:p>
    <w:p w14:paraId="3DF38539" w14:textId="77777777" w:rsidR="00E1576B" w:rsidRDefault="00E1576B" w:rsidP="00CD3DEF">
      <w:pPr>
        <w:pStyle w:val="a3"/>
        <w:jc w:val="center"/>
        <w:rPr>
          <w:rFonts w:ascii="微軟正黑體"/>
          <w:b/>
          <w:sz w:val="52"/>
        </w:rPr>
      </w:pPr>
    </w:p>
    <w:p w14:paraId="424AC368" w14:textId="77777777" w:rsidR="00E1576B" w:rsidRDefault="00E1576B" w:rsidP="00E1576B">
      <w:pPr>
        <w:pStyle w:val="a3"/>
        <w:rPr>
          <w:rFonts w:ascii="微軟正黑體"/>
          <w:b/>
          <w:sz w:val="52"/>
        </w:rPr>
      </w:pPr>
    </w:p>
    <w:p w14:paraId="4937559B" w14:textId="77777777" w:rsidR="00E1576B" w:rsidRDefault="00E1576B" w:rsidP="00E1576B">
      <w:pPr>
        <w:pStyle w:val="a3"/>
        <w:rPr>
          <w:rFonts w:ascii="微軟正黑體"/>
          <w:b/>
          <w:sz w:val="52"/>
        </w:rPr>
      </w:pPr>
    </w:p>
    <w:p w14:paraId="6ADBF991" w14:textId="77777777" w:rsidR="00E1576B" w:rsidRDefault="00E1576B" w:rsidP="00E1576B">
      <w:pPr>
        <w:pStyle w:val="a3"/>
        <w:rPr>
          <w:rFonts w:ascii="微軟正黑體"/>
          <w:b/>
          <w:sz w:val="52"/>
        </w:rPr>
      </w:pPr>
    </w:p>
    <w:p w14:paraId="14021CD9" w14:textId="2731739B" w:rsidR="00E1576B" w:rsidRDefault="00E1576B" w:rsidP="00E1576B">
      <w:pPr>
        <w:pStyle w:val="a3"/>
        <w:rPr>
          <w:rFonts w:ascii="微軟正黑體"/>
          <w:b/>
          <w:sz w:val="52"/>
        </w:rPr>
      </w:pPr>
    </w:p>
    <w:p w14:paraId="2F2CD501" w14:textId="65F45D14" w:rsidR="00CD3DEF" w:rsidRDefault="00CD3DEF" w:rsidP="00E1576B">
      <w:pPr>
        <w:pStyle w:val="a3"/>
        <w:rPr>
          <w:rFonts w:ascii="微軟正黑體" w:eastAsiaTheme="minorEastAsia"/>
          <w:b/>
          <w:sz w:val="52"/>
        </w:rPr>
      </w:pPr>
    </w:p>
    <w:p w14:paraId="6AA3C0AC" w14:textId="272382B8" w:rsidR="00CD3DEF" w:rsidRDefault="00CD3DEF" w:rsidP="00E1576B">
      <w:pPr>
        <w:pStyle w:val="a3"/>
        <w:rPr>
          <w:rFonts w:ascii="微軟正黑體" w:eastAsiaTheme="minorEastAsia"/>
          <w:b/>
          <w:sz w:val="52"/>
        </w:rPr>
      </w:pPr>
    </w:p>
    <w:p w14:paraId="185A8677" w14:textId="63E550DB" w:rsidR="00CD3DEF" w:rsidRDefault="00CD3DEF" w:rsidP="00E1576B">
      <w:pPr>
        <w:pStyle w:val="a3"/>
        <w:rPr>
          <w:rFonts w:ascii="微軟正黑體" w:eastAsiaTheme="minorEastAsia"/>
          <w:b/>
          <w:sz w:val="52"/>
        </w:rPr>
      </w:pPr>
    </w:p>
    <w:p w14:paraId="6F5BC24A" w14:textId="2E397DD4" w:rsidR="00CD3DEF" w:rsidRDefault="00CD3DEF" w:rsidP="00E1576B">
      <w:pPr>
        <w:pStyle w:val="a3"/>
        <w:rPr>
          <w:rFonts w:ascii="微軟正黑體" w:eastAsiaTheme="minorEastAsia"/>
          <w:b/>
          <w:sz w:val="52"/>
        </w:rPr>
      </w:pPr>
    </w:p>
    <w:p w14:paraId="6E9D0C0C" w14:textId="19E426FE" w:rsidR="00CD3DEF" w:rsidRDefault="00CD3DEF" w:rsidP="00E1576B">
      <w:pPr>
        <w:pStyle w:val="a3"/>
        <w:rPr>
          <w:rFonts w:ascii="微軟正黑體" w:eastAsiaTheme="minorEastAsia"/>
          <w:b/>
          <w:sz w:val="52"/>
        </w:rPr>
      </w:pPr>
    </w:p>
    <w:p w14:paraId="60B890D9" w14:textId="77777777" w:rsidR="00CD3DEF" w:rsidRPr="00CD3DEF" w:rsidRDefault="00CD3DEF" w:rsidP="00E1576B">
      <w:pPr>
        <w:pStyle w:val="a3"/>
        <w:rPr>
          <w:rFonts w:ascii="微軟正黑體" w:eastAsiaTheme="minorEastAsia"/>
          <w:b/>
          <w:sz w:val="52"/>
        </w:rPr>
      </w:pPr>
    </w:p>
    <w:p w14:paraId="5BA3F970" w14:textId="77777777" w:rsidR="00E1576B" w:rsidRPr="00CD3DEF" w:rsidRDefault="00E1576B" w:rsidP="00E1576B">
      <w:pPr>
        <w:tabs>
          <w:tab w:val="left" w:pos="1439"/>
        </w:tabs>
        <w:spacing w:line="494" w:lineRule="exact"/>
        <w:ind w:right="520"/>
        <w:jc w:val="center"/>
        <w:rPr>
          <w:rFonts w:ascii="微軟正黑體" w:eastAsia="微軟正黑體" w:hAnsi="微軟正黑體"/>
          <w:b/>
          <w:sz w:val="32"/>
        </w:rPr>
      </w:pPr>
      <w:r w:rsidRPr="00CD3DEF">
        <w:rPr>
          <w:rFonts w:ascii="微軟正黑體" w:eastAsia="微軟正黑體" w:hAnsi="微軟正黑體" w:hint="eastAsia"/>
          <w:b/>
          <w:sz w:val="32"/>
        </w:rPr>
        <w:lastRenderedPageBreak/>
        <w:t>目</w:t>
      </w:r>
      <w:r w:rsidRPr="00CD3DEF">
        <w:rPr>
          <w:rFonts w:ascii="微軟正黑體" w:eastAsia="微軟正黑體" w:hAnsi="微軟正黑體" w:hint="eastAsia"/>
          <w:b/>
          <w:sz w:val="32"/>
        </w:rPr>
        <w:tab/>
        <w:t>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80"/>
      </w:tblGrid>
      <w:tr w:rsidR="006345FA" w14:paraId="54E99242" w14:textId="77777777" w:rsidTr="006345FA">
        <w:tc>
          <w:tcPr>
            <w:tcW w:w="10380" w:type="dxa"/>
          </w:tcPr>
          <w:p w14:paraId="33C6B607" w14:textId="38F56911" w:rsidR="006345FA" w:rsidRDefault="006345FA" w:rsidP="006345FA">
            <w:pPr>
              <w:pStyle w:val="a3"/>
              <w:numPr>
                <w:ilvl w:val="0"/>
                <w:numId w:val="39"/>
              </w:numPr>
              <w:rPr>
                <w:rFonts w:ascii="微軟正黑體" w:eastAsia="微軟正黑體" w:hAnsi="微軟正黑體"/>
                <w:sz w:val="36"/>
              </w:rPr>
            </w:pPr>
            <w:r w:rsidRPr="006345FA">
              <w:rPr>
                <w:rFonts w:ascii="微軟正黑體" w:eastAsia="微軟正黑體" w:hAnsi="微軟正黑體" w:hint="eastAsia"/>
                <w:sz w:val="36"/>
              </w:rPr>
              <w:t>背景說明</w:t>
            </w:r>
            <w:r>
              <w:rPr>
                <w:rFonts w:ascii="微軟正黑體" w:eastAsia="微軟正黑體" w:hAnsi="微軟正黑體" w:hint="eastAsia"/>
                <w:sz w:val="36"/>
              </w:rPr>
              <w:t>------------------------------------------------</w:t>
            </w:r>
            <w:r w:rsidRPr="006345FA">
              <w:rPr>
                <w:rFonts w:ascii="微軟正黑體" w:eastAsia="微軟正黑體" w:hAnsi="微軟正黑體"/>
                <w:sz w:val="36"/>
              </w:rPr>
              <w:t>3</w:t>
            </w:r>
          </w:p>
          <w:p w14:paraId="2CFB83B1" w14:textId="7C2C160D" w:rsidR="006345FA" w:rsidRDefault="006345FA" w:rsidP="006345FA">
            <w:pPr>
              <w:pStyle w:val="a3"/>
              <w:numPr>
                <w:ilvl w:val="0"/>
                <w:numId w:val="39"/>
              </w:numPr>
              <w:rPr>
                <w:rFonts w:ascii="微軟正黑體" w:eastAsia="微軟正黑體" w:hAnsi="微軟正黑體"/>
                <w:sz w:val="36"/>
              </w:rPr>
            </w:pPr>
            <w:r w:rsidRPr="006345FA">
              <w:rPr>
                <w:rFonts w:ascii="微軟正黑體" w:eastAsia="微軟正黑體" w:hAnsi="微軟正黑體" w:hint="eastAsia"/>
                <w:sz w:val="36"/>
              </w:rPr>
              <w:t>補助對象</w:t>
            </w:r>
            <w:r>
              <w:rPr>
                <w:rFonts w:ascii="微軟正黑體" w:eastAsia="微軟正黑體" w:hAnsi="微軟正黑體" w:hint="eastAsia"/>
                <w:sz w:val="36"/>
              </w:rPr>
              <w:t>------------------------------------------------</w:t>
            </w:r>
            <w:r w:rsidRPr="006345FA">
              <w:rPr>
                <w:rFonts w:ascii="微軟正黑體" w:eastAsia="微軟正黑體" w:hAnsi="微軟正黑體"/>
                <w:sz w:val="36"/>
              </w:rPr>
              <w:t>4</w:t>
            </w:r>
          </w:p>
          <w:p w14:paraId="6D7EF330" w14:textId="29BFC2C6" w:rsidR="006345FA" w:rsidRDefault="006345FA" w:rsidP="006345FA">
            <w:pPr>
              <w:pStyle w:val="a3"/>
              <w:numPr>
                <w:ilvl w:val="0"/>
                <w:numId w:val="39"/>
              </w:numPr>
              <w:rPr>
                <w:rFonts w:ascii="微軟正黑體" w:eastAsia="微軟正黑體" w:hAnsi="微軟正黑體"/>
                <w:sz w:val="36"/>
              </w:rPr>
            </w:pPr>
            <w:r w:rsidRPr="006345FA">
              <w:rPr>
                <w:rFonts w:ascii="微軟正黑體" w:eastAsia="微軟正黑體" w:hAnsi="微軟正黑體" w:hint="eastAsia"/>
                <w:sz w:val="36"/>
              </w:rPr>
              <w:t>執行期程</w:t>
            </w:r>
            <w:r>
              <w:rPr>
                <w:rFonts w:ascii="微軟正黑體" w:eastAsia="微軟正黑體" w:hAnsi="微軟正黑體" w:hint="eastAsia"/>
                <w:sz w:val="36"/>
              </w:rPr>
              <w:t>------------------------------------------------</w:t>
            </w:r>
            <w:r w:rsidRPr="006345FA">
              <w:rPr>
                <w:rFonts w:ascii="微軟正黑體" w:eastAsia="微軟正黑體" w:hAnsi="微軟正黑體"/>
                <w:sz w:val="36"/>
              </w:rPr>
              <w:t>4</w:t>
            </w:r>
          </w:p>
          <w:p w14:paraId="71987D6F" w14:textId="28B7D79D" w:rsidR="006345FA" w:rsidRDefault="006345FA" w:rsidP="006345FA">
            <w:pPr>
              <w:pStyle w:val="a3"/>
              <w:numPr>
                <w:ilvl w:val="0"/>
                <w:numId w:val="39"/>
              </w:numPr>
              <w:rPr>
                <w:rFonts w:ascii="微軟正黑體" w:eastAsia="微軟正黑體" w:hAnsi="微軟正黑體"/>
                <w:sz w:val="36"/>
              </w:rPr>
            </w:pPr>
            <w:r w:rsidRPr="006345FA">
              <w:rPr>
                <w:rFonts w:ascii="微軟正黑體" w:eastAsia="微軟正黑體" w:hAnsi="微軟正黑體" w:hint="eastAsia"/>
                <w:sz w:val="36"/>
              </w:rPr>
              <w:t>服務</w:t>
            </w:r>
            <w:r w:rsidRPr="006345FA">
              <w:rPr>
                <w:rFonts w:ascii="微軟正黑體" w:eastAsia="微軟正黑體" w:hAnsi="微軟正黑體"/>
                <w:sz w:val="36"/>
              </w:rPr>
              <w:t>對象</w:t>
            </w:r>
            <w:r>
              <w:rPr>
                <w:rFonts w:ascii="微軟正黑體" w:eastAsia="微軟正黑體" w:hAnsi="微軟正黑體" w:hint="eastAsia"/>
                <w:sz w:val="36"/>
              </w:rPr>
              <w:t>------------------------------------------------4</w:t>
            </w:r>
          </w:p>
          <w:p w14:paraId="1D06BC5B" w14:textId="160BC83C" w:rsidR="006345FA" w:rsidRDefault="006345FA" w:rsidP="006345FA">
            <w:pPr>
              <w:pStyle w:val="a3"/>
              <w:numPr>
                <w:ilvl w:val="0"/>
                <w:numId w:val="39"/>
              </w:numPr>
              <w:rPr>
                <w:rFonts w:ascii="微軟正黑體" w:eastAsia="微軟正黑體" w:hAnsi="微軟正黑體"/>
                <w:sz w:val="36"/>
              </w:rPr>
            </w:pPr>
            <w:r w:rsidRPr="006345FA">
              <w:rPr>
                <w:rFonts w:ascii="微軟正黑體" w:eastAsia="微軟正黑體" w:hAnsi="微軟正黑體"/>
                <w:sz w:val="36"/>
              </w:rPr>
              <w:t>服務</w:t>
            </w:r>
            <w:r w:rsidRPr="006345FA">
              <w:rPr>
                <w:rFonts w:ascii="微軟正黑體" w:eastAsia="微軟正黑體" w:hAnsi="微軟正黑體" w:hint="eastAsia"/>
                <w:sz w:val="36"/>
              </w:rPr>
              <w:t>內容</w:t>
            </w:r>
            <w:r>
              <w:rPr>
                <w:rFonts w:ascii="微軟正黑體" w:eastAsia="微軟正黑體" w:hAnsi="微軟正黑體" w:hint="eastAsia"/>
                <w:sz w:val="36"/>
              </w:rPr>
              <w:t>------------------------------------------------4</w:t>
            </w:r>
          </w:p>
          <w:p w14:paraId="312AE14E" w14:textId="58D1729F" w:rsidR="006345FA" w:rsidRDefault="006345FA" w:rsidP="006345FA">
            <w:pPr>
              <w:pStyle w:val="a3"/>
              <w:numPr>
                <w:ilvl w:val="0"/>
                <w:numId w:val="39"/>
              </w:numPr>
              <w:rPr>
                <w:rFonts w:ascii="微軟正黑體" w:eastAsia="微軟正黑體" w:hAnsi="微軟正黑體"/>
                <w:sz w:val="36"/>
              </w:rPr>
            </w:pPr>
            <w:r w:rsidRPr="006345FA">
              <w:rPr>
                <w:rFonts w:ascii="微軟正黑體" w:eastAsia="微軟正黑體" w:hAnsi="微軟正黑體"/>
                <w:sz w:val="36"/>
              </w:rPr>
              <w:t>其他配合事項</w:t>
            </w:r>
            <w:r>
              <w:rPr>
                <w:rFonts w:ascii="微軟正黑體" w:eastAsia="微軟正黑體" w:hAnsi="微軟正黑體" w:hint="eastAsia"/>
                <w:sz w:val="36"/>
              </w:rPr>
              <w:t>-------------------------------------------6</w:t>
            </w:r>
          </w:p>
          <w:p w14:paraId="43349FF7" w14:textId="4989F205" w:rsidR="006345FA" w:rsidRPr="006345FA" w:rsidRDefault="006345FA" w:rsidP="006345FA">
            <w:pPr>
              <w:pStyle w:val="a3"/>
              <w:numPr>
                <w:ilvl w:val="0"/>
                <w:numId w:val="39"/>
              </w:numPr>
              <w:rPr>
                <w:rFonts w:ascii="微軟正黑體" w:eastAsia="微軟正黑體" w:hAnsi="微軟正黑體"/>
                <w:sz w:val="36"/>
              </w:rPr>
            </w:pPr>
            <w:r w:rsidRPr="006345FA">
              <w:rPr>
                <w:rFonts w:ascii="微軟正黑體" w:eastAsia="微軟正黑體" w:hAnsi="微軟正黑體"/>
                <w:sz w:val="36"/>
              </w:rPr>
              <w:t>補助經費</w:t>
            </w:r>
            <w:r>
              <w:rPr>
                <w:rFonts w:ascii="微軟正黑體" w:eastAsia="微軟正黑體" w:hAnsi="微軟正黑體" w:hint="eastAsia"/>
                <w:sz w:val="36"/>
              </w:rPr>
              <w:t>------------------------------------------------6</w:t>
            </w:r>
          </w:p>
        </w:tc>
      </w:tr>
    </w:tbl>
    <w:p w14:paraId="4EE533DE" w14:textId="77777777" w:rsidR="00E1576B" w:rsidRPr="00CD3DEF" w:rsidRDefault="00E1576B" w:rsidP="00E1576B">
      <w:pPr>
        <w:pStyle w:val="a3"/>
        <w:rPr>
          <w:rFonts w:ascii="微軟正黑體" w:eastAsia="微軟正黑體" w:hAnsi="微軟正黑體"/>
          <w:sz w:val="36"/>
        </w:rPr>
      </w:pPr>
    </w:p>
    <w:p w14:paraId="4878AD04" w14:textId="5A3D4DF7" w:rsidR="00E1576B" w:rsidRPr="00CD3DEF" w:rsidRDefault="00E1576B" w:rsidP="00E1576B">
      <w:pPr>
        <w:spacing w:line="357" w:lineRule="auto"/>
        <w:ind w:left="112" w:right="3690"/>
        <w:rPr>
          <w:rFonts w:ascii="微軟正黑體" w:eastAsia="微軟正黑體" w:hAnsi="微軟正黑體"/>
          <w:sz w:val="24"/>
        </w:rPr>
      </w:pPr>
    </w:p>
    <w:p w14:paraId="58925B47" w14:textId="77777777" w:rsidR="00E1576B" w:rsidRDefault="00E1576B" w:rsidP="00E1576B">
      <w:pPr>
        <w:pStyle w:val="a3"/>
        <w:rPr>
          <w:rFonts w:ascii="Times New Roman"/>
          <w:sz w:val="20"/>
        </w:rPr>
      </w:pPr>
    </w:p>
    <w:p w14:paraId="01C4910F" w14:textId="77777777" w:rsidR="00E1576B" w:rsidRDefault="00E1576B" w:rsidP="00E1576B">
      <w:pPr>
        <w:pStyle w:val="a3"/>
        <w:rPr>
          <w:rFonts w:ascii="Times New Roman"/>
          <w:sz w:val="20"/>
        </w:rPr>
      </w:pPr>
    </w:p>
    <w:p w14:paraId="6CFD8CE4" w14:textId="77777777" w:rsidR="00E1576B" w:rsidRDefault="00E1576B" w:rsidP="00E1576B">
      <w:pPr>
        <w:pStyle w:val="a3"/>
        <w:rPr>
          <w:rFonts w:ascii="Times New Roman"/>
          <w:sz w:val="20"/>
        </w:rPr>
      </w:pPr>
    </w:p>
    <w:p w14:paraId="5612F99F" w14:textId="77777777" w:rsidR="00E1576B" w:rsidRDefault="00E1576B" w:rsidP="00E1576B">
      <w:pPr>
        <w:pStyle w:val="a3"/>
        <w:rPr>
          <w:rFonts w:ascii="Times New Roman"/>
          <w:sz w:val="20"/>
        </w:rPr>
      </w:pPr>
    </w:p>
    <w:p w14:paraId="30FF1DCE" w14:textId="77777777" w:rsidR="00E1576B" w:rsidRDefault="00E1576B" w:rsidP="00E1576B">
      <w:pPr>
        <w:pStyle w:val="a3"/>
        <w:rPr>
          <w:rFonts w:ascii="Times New Roman"/>
          <w:sz w:val="20"/>
        </w:rPr>
      </w:pPr>
    </w:p>
    <w:p w14:paraId="462747E5" w14:textId="77777777" w:rsidR="00E1576B" w:rsidRDefault="00E1576B" w:rsidP="00E1576B">
      <w:pPr>
        <w:pStyle w:val="a3"/>
        <w:rPr>
          <w:rFonts w:ascii="Times New Roman"/>
          <w:sz w:val="20"/>
        </w:rPr>
      </w:pPr>
    </w:p>
    <w:p w14:paraId="6BFDF0C8" w14:textId="77777777" w:rsidR="00E1576B" w:rsidRDefault="00E1576B" w:rsidP="00E1576B">
      <w:pPr>
        <w:pStyle w:val="a3"/>
        <w:rPr>
          <w:rFonts w:ascii="Times New Roman"/>
          <w:sz w:val="20"/>
        </w:rPr>
      </w:pPr>
    </w:p>
    <w:p w14:paraId="080B2BA2" w14:textId="77777777" w:rsidR="00E1576B" w:rsidRDefault="00E1576B" w:rsidP="00E1576B">
      <w:pPr>
        <w:pStyle w:val="a3"/>
        <w:rPr>
          <w:rFonts w:ascii="Times New Roman"/>
          <w:sz w:val="20"/>
        </w:rPr>
      </w:pPr>
    </w:p>
    <w:p w14:paraId="2F95ACCF" w14:textId="77777777" w:rsidR="00E1576B" w:rsidRDefault="00E1576B" w:rsidP="00E1576B">
      <w:pPr>
        <w:pStyle w:val="a3"/>
        <w:rPr>
          <w:rFonts w:ascii="Times New Roman"/>
          <w:sz w:val="20"/>
        </w:rPr>
      </w:pPr>
    </w:p>
    <w:p w14:paraId="1C135B91" w14:textId="77777777" w:rsidR="00E1576B" w:rsidRDefault="00E1576B" w:rsidP="00E1576B">
      <w:pPr>
        <w:pStyle w:val="a3"/>
        <w:rPr>
          <w:rFonts w:ascii="Times New Roman"/>
          <w:sz w:val="20"/>
        </w:rPr>
      </w:pPr>
    </w:p>
    <w:p w14:paraId="2DAC7F67" w14:textId="77777777" w:rsidR="00E1576B" w:rsidRDefault="00E1576B" w:rsidP="00E1576B">
      <w:pPr>
        <w:pStyle w:val="a3"/>
        <w:rPr>
          <w:rFonts w:ascii="Times New Roman"/>
          <w:sz w:val="20"/>
        </w:rPr>
      </w:pPr>
    </w:p>
    <w:p w14:paraId="4DA04EF6" w14:textId="77777777" w:rsidR="00E1576B" w:rsidRDefault="00E1576B" w:rsidP="00E1576B">
      <w:pPr>
        <w:pStyle w:val="a3"/>
        <w:rPr>
          <w:rFonts w:ascii="Times New Roman"/>
          <w:sz w:val="20"/>
        </w:rPr>
      </w:pPr>
    </w:p>
    <w:p w14:paraId="1A020438" w14:textId="77777777" w:rsidR="00E1576B" w:rsidRDefault="00E1576B" w:rsidP="00E1576B">
      <w:pPr>
        <w:pStyle w:val="a3"/>
        <w:rPr>
          <w:rFonts w:ascii="Times New Roman"/>
          <w:sz w:val="20"/>
        </w:rPr>
      </w:pPr>
    </w:p>
    <w:p w14:paraId="5A688B72" w14:textId="77777777" w:rsidR="00E1576B" w:rsidRDefault="00E1576B" w:rsidP="00E1576B">
      <w:pPr>
        <w:pStyle w:val="a3"/>
        <w:rPr>
          <w:rFonts w:ascii="Times New Roman"/>
          <w:sz w:val="20"/>
        </w:rPr>
      </w:pPr>
    </w:p>
    <w:p w14:paraId="77BA699B" w14:textId="77777777" w:rsidR="00E1576B" w:rsidRDefault="00E1576B" w:rsidP="00E1576B">
      <w:pPr>
        <w:pStyle w:val="a3"/>
        <w:rPr>
          <w:rFonts w:ascii="Times New Roman"/>
          <w:sz w:val="20"/>
        </w:rPr>
      </w:pPr>
    </w:p>
    <w:p w14:paraId="45724D4E" w14:textId="77777777" w:rsidR="00E1576B" w:rsidRDefault="00E1576B" w:rsidP="00E1576B">
      <w:pPr>
        <w:pStyle w:val="a3"/>
        <w:rPr>
          <w:rFonts w:ascii="Times New Roman"/>
          <w:sz w:val="20"/>
        </w:rPr>
      </w:pPr>
    </w:p>
    <w:p w14:paraId="4D0C75B0" w14:textId="77777777" w:rsidR="00E1576B" w:rsidRDefault="00E1576B" w:rsidP="00E1576B">
      <w:pPr>
        <w:pStyle w:val="a3"/>
        <w:rPr>
          <w:rFonts w:ascii="Times New Roman"/>
          <w:sz w:val="20"/>
        </w:rPr>
      </w:pPr>
    </w:p>
    <w:p w14:paraId="720BBE4C" w14:textId="77777777" w:rsidR="00E1576B" w:rsidRDefault="00E1576B" w:rsidP="00E1576B">
      <w:pPr>
        <w:pStyle w:val="a3"/>
        <w:rPr>
          <w:rFonts w:ascii="Times New Roman"/>
          <w:sz w:val="20"/>
        </w:rPr>
      </w:pPr>
    </w:p>
    <w:p w14:paraId="47904FE3" w14:textId="77777777" w:rsidR="00E1576B" w:rsidRDefault="00E1576B" w:rsidP="00E1576B">
      <w:pPr>
        <w:pStyle w:val="a3"/>
        <w:rPr>
          <w:rFonts w:ascii="Times New Roman"/>
          <w:sz w:val="20"/>
        </w:rPr>
      </w:pPr>
    </w:p>
    <w:p w14:paraId="06558F0F" w14:textId="77777777" w:rsidR="00E1576B" w:rsidRDefault="00E1576B" w:rsidP="00E1576B">
      <w:pPr>
        <w:pStyle w:val="a3"/>
        <w:rPr>
          <w:rFonts w:ascii="Times New Roman"/>
          <w:sz w:val="20"/>
        </w:rPr>
      </w:pPr>
    </w:p>
    <w:p w14:paraId="1B5DF2E4" w14:textId="7CE4D3F2" w:rsidR="00E1576B" w:rsidRDefault="00E1576B" w:rsidP="00E1576B">
      <w:pPr>
        <w:pStyle w:val="a3"/>
        <w:spacing w:before="5"/>
        <w:rPr>
          <w:rFonts w:ascii="Times New Roman" w:eastAsiaTheme="minorEastAsia"/>
          <w:sz w:val="17"/>
        </w:rPr>
      </w:pPr>
    </w:p>
    <w:p w14:paraId="71A3D53C" w14:textId="77777777" w:rsidR="00CD3DEF" w:rsidRPr="00CD3DEF" w:rsidRDefault="00CD3DEF" w:rsidP="00E1576B">
      <w:pPr>
        <w:pStyle w:val="a3"/>
        <w:spacing w:before="5"/>
        <w:rPr>
          <w:rFonts w:ascii="Times New Roman" w:eastAsiaTheme="minorEastAsia"/>
          <w:sz w:val="17"/>
        </w:rPr>
      </w:pPr>
    </w:p>
    <w:p w14:paraId="7E3BD065" w14:textId="4D31654D" w:rsidR="00E1576B" w:rsidRDefault="00E1576B" w:rsidP="00E1576B">
      <w:pPr>
        <w:spacing w:before="1"/>
        <w:ind w:right="518"/>
        <w:jc w:val="center"/>
        <w:rPr>
          <w:rFonts w:ascii="Calibri"/>
          <w:sz w:val="20"/>
        </w:rPr>
      </w:pPr>
    </w:p>
    <w:p w14:paraId="57B69C0A" w14:textId="77777777" w:rsidR="00E1576B" w:rsidRDefault="00E1576B" w:rsidP="00E1576B">
      <w:pPr>
        <w:jc w:val="center"/>
        <w:rPr>
          <w:rFonts w:ascii="Calibri"/>
          <w:sz w:val="20"/>
        </w:rPr>
        <w:sectPr w:rsidR="00E1576B">
          <w:pgSz w:w="11910" w:h="16840"/>
          <w:pgMar w:top="1480" w:right="500" w:bottom="280" w:left="1020" w:header="720" w:footer="720" w:gutter="0"/>
          <w:cols w:space="720"/>
        </w:sectPr>
      </w:pPr>
    </w:p>
    <w:p w14:paraId="138D1476" w14:textId="7F9D6688" w:rsidR="00E1576B" w:rsidRDefault="00CD3DEF" w:rsidP="00E1576B">
      <w:pPr>
        <w:spacing w:line="640" w:lineRule="exact"/>
        <w:ind w:left="527" w:right="520"/>
        <w:jc w:val="center"/>
        <w:rPr>
          <w:rFonts w:ascii="微軟正黑體" w:eastAsia="微軟正黑體"/>
          <w:b/>
          <w:sz w:val="40"/>
        </w:rPr>
      </w:pPr>
      <w:proofErr w:type="gramStart"/>
      <w:r>
        <w:rPr>
          <w:rFonts w:ascii="微軟正黑體" w:eastAsia="微軟正黑體" w:hint="eastAsia"/>
          <w:b/>
          <w:spacing w:val="-1"/>
          <w:sz w:val="40"/>
        </w:rPr>
        <w:lastRenderedPageBreak/>
        <w:t>臺</w:t>
      </w:r>
      <w:proofErr w:type="gramEnd"/>
      <w:r>
        <w:rPr>
          <w:rFonts w:ascii="微軟正黑體" w:eastAsia="微軟正黑體" w:hint="eastAsia"/>
          <w:b/>
          <w:spacing w:val="-1"/>
          <w:sz w:val="40"/>
        </w:rPr>
        <w:t>東縣衛生局</w:t>
      </w:r>
      <w:r w:rsidR="00E1576B">
        <w:rPr>
          <w:rFonts w:ascii="Times New Roman" w:eastAsia="Times New Roman"/>
          <w:b/>
          <w:sz w:val="40"/>
        </w:rPr>
        <w:t>112</w:t>
      </w:r>
      <w:r w:rsidR="00E1576B">
        <w:rPr>
          <w:rFonts w:ascii="微軟正黑體" w:eastAsia="微軟正黑體" w:hint="eastAsia"/>
          <w:b/>
          <w:sz w:val="40"/>
        </w:rPr>
        <w:t>年「預防及延緩失能之</w:t>
      </w:r>
    </w:p>
    <w:p w14:paraId="2656AAC4" w14:textId="77777777" w:rsidR="00E1576B" w:rsidRDefault="00E1576B" w:rsidP="00E1576B">
      <w:pPr>
        <w:spacing w:line="728" w:lineRule="exact"/>
        <w:ind w:left="524" w:right="520"/>
        <w:jc w:val="center"/>
        <w:rPr>
          <w:rFonts w:ascii="微軟正黑體" w:eastAsia="微軟正黑體"/>
          <w:b/>
          <w:sz w:val="40"/>
        </w:rPr>
      </w:pPr>
      <w:r>
        <w:rPr>
          <w:rFonts w:ascii="微軟正黑體" w:eastAsia="微軟正黑體" w:hint="eastAsia"/>
          <w:b/>
          <w:sz w:val="40"/>
        </w:rPr>
        <w:t>長者功能評估知能提升計畫」</w:t>
      </w:r>
    </w:p>
    <w:p w14:paraId="268E8785" w14:textId="2C252883" w:rsidR="00E1576B" w:rsidRPr="00CD3DEF" w:rsidRDefault="00E1576B" w:rsidP="004D1C0F">
      <w:pPr>
        <w:pStyle w:val="1"/>
        <w:numPr>
          <w:ilvl w:val="0"/>
          <w:numId w:val="25"/>
        </w:numPr>
      </w:pPr>
      <w:r w:rsidRPr="00CD3DEF">
        <w:rPr>
          <w:spacing w:val="12"/>
        </w:rPr>
        <w:t>背景說明</w:t>
      </w:r>
    </w:p>
    <w:p w14:paraId="44F1B748" w14:textId="5711C7CE" w:rsidR="00E1576B" w:rsidRPr="00CD3DEF" w:rsidRDefault="00E1576B" w:rsidP="00E1576B">
      <w:pPr>
        <w:pStyle w:val="a3"/>
        <w:spacing w:before="72" w:line="333" w:lineRule="auto"/>
        <w:ind w:left="1500" w:right="696" w:firstLine="556"/>
        <w:rPr>
          <w:rFonts w:ascii="微軟正黑體" w:eastAsia="微軟正黑體" w:hAnsi="微軟正黑體"/>
        </w:rPr>
      </w:pPr>
      <w:r w:rsidRPr="00CD3DEF">
        <w:rPr>
          <w:rFonts w:ascii="微軟正黑體" w:eastAsia="微軟正黑體" w:hAnsi="微軟正黑體"/>
          <w:spacing w:val="-5"/>
        </w:rPr>
        <w:t>依據內政部統計臺灣</w:t>
      </w:r>
      <w:r w:rsidRPr="00CD3DEF">
        <w:rPr>
          <w:rFonts w:ascii="微軟正黑體" w:eastAsia="微軟正黑體" w:hAnsi="微軟正黑體"/>
        </w:rPr>
        <w:t>65</w:t>
      </w:r>
      <w:r w:rsidRPr="00CD3DEF">
        <w:rPr>
          <w:rFonts w:ascii="微軟正黑體" w:eastAsia="微軟正黑體" w:hAnsi="微軟正黑體"/>
          <w:spacing w:val="-6"/>
        </w:rPr>
        <w:t>歲以上人口，已於</w:t>
      </w:r>
      <w:r w:rsidRPr="00CD3DEF">
        <w:rPr>
          <w:rFonts w:ascii="微軟正黑體" w:eastAsia="微軟正黑體" w:hAnsi="微軟正黑體"/>
        </w:rPr>
        <w:t>107年突破14%，</w:t>
      </w:r>
      <w:r w:rsidRPr="00CD3DEF">
        <w:rPr>
          <w:rFonts w:ascii="微軟正黑體" w:eastAsia="微軟正黑體" w:hAnsi="微軟正黑體"/>
          <w:spacing w:val="-137"/>
        </w:rPr>
        <w:t xml:space="preserve"> </w:t>
      </w:r>
      <w:r w:rsidRPr="00CD3DEF">
        <w:rPr>
          <w:rFonts w:ascii="微軟正黑體" w:eastAsia="微軟正黑體" w:hAnsi="微軟正黑體"/>
          <w:spacing w:val="-18"/>
        </w:rPr>
        <w:t xml:space="preserve">進入「高齡社會」，並將於 </w:t>
      </w:r>
      <w:r w:rsidRPr="00CD3DEF">
        <w:rPr>
          <w:rFonts w:ascii="微軟正黑體" w:eastAsia="微軟正黑體" w:hAnsi="微軟正黑體"/>
          <w:spacing w:val="-1"/>
        </w:rPr>
        <w:t>114</w:t>
      </w:r>
      <w:r w:rsidRPr="00CD3DEF">
        <w:rPr>
          <w:rFonts w:ascii="微軟正黑體" w:eastAsia="微軟正黑體" w:hAnsi="微軟正黑體"/>
          <w:spacing w:val="-15"/>
        </w:rPr>
        <w:t xml:space="preserve">年突破 </w:t>
      </w:r>
      <w:r w:rsidRPr="00CD3DEF">
        <w:rPr>
          <w:rFonts w:ascii="微軟正黑體" w:eastAsia="微軟正黑體" w:hAnsi="微軟正黑體"/>
          <w:spacing w:val="-1"/>
        </w:rPr>
        <w:t>20%</w:t>
      </w:r>
      <w:r w:rsidRPr="00CD3DEF">
        <w:rPr>
          <w:rFonts w:ascii="微軟正黑體" w:eastAsia="微軟正黑體" w:hAnsi="微軟正黑體"/>
          <w:spacing w:val="-14"/>
        </w:rPr>
        <w:t>，邁入「超高齡社會」。</w:t>
      </w:r>
      <w:r w:rsidRPr="00CD3DEF">
        <w:rPr>
          <w:rFonts w:ascii="微軟正黑體" w:eastAsia="微軟正黑體" w:hAnsi="微軟正黑體"/>
          <w:spacing w:val="-15"/>
        </w:rPr>
        <w:t>衛生福利部</w:t>
      </w:r>
      <w:r w:rsidRPr="00CD3DEF">
        <w:rPr>
          <w:rFonts w:ascii="微軟正黑體" w:eastAsia="微軟正黑體" w:hAnsi="微軟正黑體"/>
          <w:spacing w:val="-3"/>
        </w:rPr>
        <w:t>106年老人狀況調查報告發現，55</w:t>
      </w:r>
      <w:r w:rsidRPr="00CD3DEF">
        <w:rPr>
          <w:rFonts w:ascii="微軟正黑體" w:eastAsia="微軟正黑體" w:hAnsi="微軟正黑體"/>
          <w:spacing w:val="-2"/>
        </w:rPr>
        <w:t>歲以上民眾之衰弱情</w:t>
      </w:r>
      <w:r w:rsidRPr="00CD3DEF">
        <w:rPr>
          <w:rFonts w:ascii="微軟正黑體" w:eastAsia="微軟正黑體" w:hAnsi="微軟正黑體"/>
        </w:rPr>
        <w:t>形(</w:t>
      </w:r>
      <w:r w:rsidRPr="00CD3DEF">
        <w:rPr>
          <w:rFonts w:ascii="微軟正黑體" w:eastAsia="微軟正黑體" w:hAnsi="微軟正黑體"/>
          <w:spacing w:val="69"/>
        </w:rPr>
        <w:t>以</w:t>
      </w:r>
      <w:r w:rsidRPr="00CD3DEF">
        <w:rPr>
          <w:rFonts w:ascii="微軟正黑體" w:eastAsia="微軟正黑體" w:hAnsi="微軟正黑體"/>
        </w:rPr>
        <w:t>SOF</w:t>
      </w:r>
      <w:r w:rsidRPr="00CD3DEF">
        <w:rPr>
          <w:rFonts w:ascii="微軟正黑體" w:eastAsia="微軟正黑體" w:hAnsi="微軟正黑體"/>
          <w:spacing w:val="-8"/>
        </w:rPr>
        <w:t xml:space="preserve"> </w:t>
      </w:r>
      <w:r w:rsidRPr="00CD3DEF">
        <w:rPr>
          <w:rFonts w:ascii="微軟正黑體" w:eastAsia="微軟正黑體" w:hAnsi="微軟正黑體"/>
        </w:rPr>
        <w:t>評估)，隨年齡增加而逐年上升；另依據行政院主計總處</w:t>
      </w:r>
      <w:r w:rsidRPr="00CD3DEF">
        <w:rPr>
          <w:rFonts w:ascii="微軟正黑體" w:eastAsia="微軟正黑體" w:hAnsi="微軟正黑體"/>
          <w:spacing w:val="-4"/>
        </w:rPr>
        <w:t>2010</w:t>
      </w:r>
      <w:r w:rsidRPr="00CD3DEF">
        <w:rPr>
          <w:rFonts w:ascii="微軟正黑體" w:eastAsia="微軟正黑體" w:hAnsi="微軟正黑體"/>
          <w:spacing w:val="-1"/>
        </w:rPr>
        <w:t xml:space="preserve"> </w:t>
      </w:r>
      <w:r w:rsidRPr="00CD3DEF">
        <w:rPr>
          <w:rFonts w:ascii="微軟正黑體" w:eastAsia="微軟正黑體" w:hAnsi="微軟正黑體"/>
          <w:spacing w:val="-4"/>
        </w:rPr>
        <w:t>年人口及住宅普查報告，65</w:t>
      </w:r>
      <w:r w:rsidRPr="00CD3DEF">
        <w:rPr>
          <w:rFonts w:ascii="微軟正黑體" w:eastAsia="微軟正黑體" w:hAnsi="微軟正黑體"/>
          <w:spacing w:val="-10"/>
        </w:rPr>
        <w:t>歲以上長者之失能率為</w:t>
      </w:r>
      <w:r w:rsidRPr="00CD3DEF">
        <w:rPr>
          <w:rFonts w:ascii="微軟正黑體" w:eastAsia="微軟正黑體" w:hAnsi="微軟正黑體"/>
          <w:spacing w:val="-4"/>
        </w:rPr>
        <w:t>12.7%</w:t>
      </w:r>
      <w:r w:rsidRPr="00CD3DEF">
        <w:rPr>
          <w:rFonts w:ascii="微軟正黑體" w:eastAsia="微軟正黑體" w:hAnsi="微軟正黑體"/>
          <w:spacing w:val="-3"/>
        </w:rPr>
        <w:t>。人</w:t>
      </w:r>
      <w:r w:rsidRPr="00CD3DEF">
        <w:rPr>
          <w:rFonts w:ascii="微軟正黑體" w:eastAsia="微軟正黑體" w:hAnsi="微軟正黑體"/>
        </w:rPr>
        <w:t>口結構快速高齡化，導致失能及失智長者增加，將對國家長照體系帶來沉重負擔。</w:t>
      </w:r>
    </w:p>
    <w:p w14:paraId="151DFFF5" w14:textId="186089A0" w:rsidR="00E1576B" w:rsidRPr="00CD3DEF" w:rsidRDefault="00E1576B" w:rsidP="00CD3DEF">
      <w:pPr>
        <w:pStyle w:val="a3"/>
        <w:spacing w:before="10" w:line="333" w:lineRule="auto"/>
        <w:ind w:left="1500" w:right="768" w:firstLine="556"/>
        <w:jc w:val="both"/>
        <w:rPr>
          <w:rFonts w:ascii="微軟正黑體" w:eastAsia="微軟正黑體" w:hAnsi="微軟正黑體"/>
        </w:rPr>
      </w:pPr>
      <w:r w:rsidRPr="00CD3DEF">
        <w:rPr>
          <w:rFonts w:ascii="微軟正黑體" w:eastAsia="微軟正黑體" w:hAnsi="微軟正黑體"/>
        </w:rPr>
        <w:t>世界衛生組織(WHO)</w:t>
      </w:r>
      <w:r w:rsidRPr="00CD3DEF">
        <w:rPr>
          <w:rFonts w:ascii="微軟正黑體" w:eastAsia="微軟正黑體" w:hAnsi="微軟正黑體"/>
          <w:spacing w:val="-7"/>
        </w:rPr>
        <w:t>於</w:t>
      </w:r>
      <w:r w:rsidRPr="00CD3DEF">
        <w:rPr>
          <w:rFonts w:ascii="微軟正黑體" w:eastAsia="微軟正黑體" w:hAnsi="微軟正黑體"/>
        </w:rPr>
        <w:t>2019年公布新版長者整合性照護評估</w:t>
      </w:r>
      <w:r w:rsidRPr="00CD3DEF">
        <w:rPr>
          <w:rFonts w:ascii="微軟正黑體" w:eastAsia="微軟正黑體" w:hAnsi="微軟正黑體"/>
          <w:spacing w:val="-2"/>
        </w:rPr>
        <w:t>指引(Integrated</w:t>
      </w:r>
      <w:r w:rsidRPr="00CD3DEF">
        <w:rPr>
          <w:rFonts w:ascii="微軟正黑體" w:eastAsia="微軟正黑體" w:hAnsi="微軟正黑體"/>
          <w:spacing w:val="-17"/>
        </w:rPr>
        <w:t xml:space="preserve"> </w:t>
      </w:r>
      <w:r w:rsidRPr="00CD3DEF">
        <w:rPr>
          <w:rFonts w:ascii="微軟正黑體" w:eastAsia="微軟正黑體" w:hAnsi="微軟正黑體"/>
          <w:spacing w:val="-2"/>
        </w:rPr>
        <w:t>care</w:t>
      </w:r>
      <w:r w:rsidRPr="00CD3DEF">
        <w:rPr>
          <w:rFonts w:ascii="微軟正黑體" w:eastAsia="微軟正黑體" w:hAnsi="微軟正黑體"/>
          <w:spacing w:val="-17"/>
        </w:rPr>
        <w:t xml:space="preserve"> </w:t>
      </w:r>
      <w:r w:rsidRPr="00CD3DEF">
        <w:rPr>
          <w:rFonts w:ascii="微軟正黑體" w:eastAsia="微軟正黑體" w:hAnsi="微軟正黑體"/>
          <w:spacing w:val="-2"/>
        </w:rPr>
        <w:t>for</w:t>
      </w:r>
      <w:r w:rsidRPr="00CD3DEF">
        <w:rPr>
          <w:rFonts w:ascii="微軟正黑體" w:eastAsia="微軟正黑體" w:hAnsi="微軟正黑體"/>
          <w:spacing w:val="-20"/>
        </w:rPr>
        <w:t xml:space="preserve"> </w:t>
      </w:r>
      <w:r w:rsidRPr="00CD3DEF">
        <w:rPr>
          <w:rFonts w:ascii="微軟正黑體" w:eastAsia="微軟正黑體" w:hAnsi="微軟正黑體"/>
          <w:spacing w:val="-2"/>
        </w:rPr>
        <w:t>older</w:t>
      </w:r>
      <w:r w:rsidRPr="00CD3DEF">
        <w:rPr>
          <w:rFonts w:ascii="微軟正黑體" w:eastAsia="微軟正黑體" w:hAnsi="微軟正黑體"/>
          <w:spacing w:val="-20"/>
        </w:rPr>
        <w:t xml:space="preserve"> </w:t>
      </w:r>
      <w:r w:rsidRPr="00CD3DEF">
        <w:rPr>
          <w:rFonts w:ascii="微軟正黑體" w:eastAsia="微軟正黑體" w:hAnsi="微軟正黑體"/>
          <w:spacing w:val="-2"/>
        </w:rPr>
        <w:t>people，ICOPE)，提出長者六大功能</w:t>
      </w:r>
      <w:r w:rsidRPr="00CD3DEF">
        <w:rPr>
          <w:rFonts w:ascii="微軟正黑體" w:eastAsia="微軟正黑體" w:hAnsi="微軟正黑體"/>
          <w:spacing w:val="-1"/>
        </w:rPr>
        <w:t>(認</w:t>
      </w:r>
      <w:r w:rsidRPr="00CD3DEF">
        <w:rPr>
          <w:rFonts w:ascii="微軟正黑體" w:eastAsia="微軟正黑體" w:hAnsi="微軟正黑體"/>
          <w:spacing w:val="-4"/>
        </w:rPr>
        <w:t>知、行動、營養、視力、聽力及憂鬱</w:t>
      </w:r>
      <w:r w:rsidRPr="00CD3DEF">
        <w:rPr>
          <w:rFonts w:ascii="微軟正黑體" w:eastAsia="微軟正黑體" w:hAnsi="微軟正黑體"/>
          <w:spacing w:val="-3"/>
        </w:rPr>
        <w:t>)之評估工具與照護路徑，能早</w:t>
      </w:r>
      <w:r w:rsidRPr="00CD3DEF">
        <w:rPr>
          <w:rFonts w:ascii="微軟正黑體" w:eastAsia="微軟正黑體" w:hAnsi="微軟正黑體"/>
          <w:spacing w:val="-1"/>
        </w:rPr>
        <w:t>期發現長者功能衰退的徵兆，及早介入整合照護，達到預防及延緩</w:t>
      </w:r>
      <w:r w:rsidRPr="00CD3DEF">
        <w:rPr>
          <w:rFonts w:ascii="微軟正黑體" w:eastAsia="微軟正黑體" w:hAnsi="微軟正黑體"/>
          <w:spacing w:val="-4"/>
        </w:rPr>
        <w:t>失能的效果。</w:t>
      </w:r>
      <w:r w:rsidR="00F767E8">
        <w:rPr>
          <w:rFonts w:ascii="微軟正黑體" w:eastAsia="微軟正黑體" w:hAnsi="微軟正黑體" w:hint="eastAsia"/>
          <w:spacing w:val="-4"/>
        </w:rPr>
        <w:t>國民</w:t>
      </w:r>
      <w:proofErr w:type="gramStart"/>
      <w:r w:rsidR="00F767E8">
        <w:rPr>
          <w:rFonts w:ascii="微軟正黑體" w:eastAsia="微軟正黑體" w:hAnsi="微軟正黑體" w:hint="eastAsia"/>
          <w:spacing w:val="-4"/>
        </w:rPr>
        <w:t>健康</w:t>
      </w:r>
      <w:r w:rsidRPr="00CD3DEF">
        <w:rPr>
          <w:rFonts w:ascii="微軟正黑體" w:eastAsia="微軟正黑體" w:hAnsi="微軟正黑體"/>
          <w:spacing w:val="-4"/>
        </w:rPr>
        <w:t>署</w:t>
      </w:r>
      <w:proofErr w:type="gramEnd"/>
      <w:r w:rsidRPr="00CD3DEF">
        <w:rPr>
          <w:rFonts w:ascii="微軟正黑體" w:eastAsia="微軟正黑體" w:hAnsi="微軟正黑體"/>
          <w:spacing w:val="-4"/>
        </w:rPr>
        <w:t>參考前述指引，自</w:t>
      </w:r>
      <w:r w:rsidRPr="00CD3DEF">
        <w:rPr>
          <w:rFonts w:ascii="微軟正黑體" w:eastAsia="微軟正黑體" w:hAnsi="微軟正黑體"/>
        </w:rPr>
        <w:t>109</w:t>
      </w:r>
      <w:r w:rsidRPr="00CD3DEF">
        <w:rPr>
          <w:rFonts w:ascii="微軟正黑體" w:eastAsia="微軟正黑體" w:hAnsi="微軟正黑體"/>
          <w:spacing w:val="-19"/>
        </w:rPr>
        <w:t>年</w:t>
      </w:r>
      <w:r w:rsidRPr="00CD3DEF">
        <w:rPr>
          <w:rFonts w:ascii="微軟正黑體" w:eastAsia="微軟正黑體" w:hAnsi="微軟正黑體"/>
        </w:rPr>
        <w:t>10月起招募醫療院所</w:t>
      </w:r>
      <w:r w:rsidRPr="00CD3DEF">
        <w:rPr>
          <w:rFonts w:ascii="微軟正黑體" w:eastAsia="微軟正黑體" w:hAnsi="微軟正黑體"/>
          <w:spacing w:val="-17"/>
        </w:rPr>
        <w:t>投入提供功能評估之專業服務，並於</w:t>
      </w:r>
      <w:r w:rsidRPr="00CD3DEF">
        <w:rPr>
          <w:rFonts w:ascii="微軟正黑體" w:eastAsia="微軟正黑體" w:hAnsi="微軟正黑體"/>
          <w:spacing w:val="-1"/>
        </w:rPr>
        <w:t>111</w:t>
      </w:r>
      <w:r w:rsidRPr="00CD3DEF">
        <w:rPr>
          <w:rFonts w:ascii="微軟正黑體" w:eastAsia="微軟正黑體" w:hAnsi="微軟正黑體"/>
          <w:spacing w:val="-13"/>
        </w:rPr>
        <w:t>年建置民眾版自評工具「</w:t>
      </w:r>
      <w:proofErr w:type="gramStart"/>
      <w:r w:rsidRPr="00CD3DEF">
        <w:rPr>
          <w:rFonts w:ascii="微軟正黑體" w:eastAsia="微軟正黑體" w:hAnsi="微軟正黑體"/>
          <w:spacing w:val="-13"/>
        </w:rPr>
        <w:t>國</w:t>
      </w:r>
      <w:r w:rsidRPr="00CD3DEF">
        <w:rPr>
          <w:rFonts w:ascii="微軟正黑體" w:eastAsia="微軟正黑體" w:hAnsi="微軟正黑體"/>
        </w:rPr>
        <w:t>健署長</w:t>
      </w:r>
      <w:proofErr w:type="gramEnd"/>
      <w:r w:rsidRPr="00CD3DEF">
        <w:rPr>
          <w:rFonts w:ascii="微軟正黑體" w:eastAsia="微軟正黑體" w:hAnsi="微軟正黑體"/>
        </w:rPr>
        <w:t>者量六力」LINE官方帳號。</w:t>
      </w:r>
    </w:p>
    <w:p w14:paraId="491149E8" w14:textId="0C4E4A81" w:rsidR="00C0223C" w:rsidRDefault="00E1576B" w:rsidP="00C0223C">
      <w:pPr>
        <w:pStyle w:val="a3"/>
        <w:spacing w:before="1" w:line="333" w:lineRule="auto"/>
        <w:ind w:left="1500" w:right="765" w:firstLine="556"/>
        <w:jc w:val="both"/>
        <w:rPr>
          <w:rFonts w:ascii="微軟正黑體" w:eastAsia="微軟正黑體" w:hAnsi="微軟正黑體"/>
        </w:rPr>
      </w:pPr>
      <w:r w:rsidRPr="00CD3DEF">
        <w:rPr>
          <w:rFonts w:ascii="微軟正黑體" w:eastAsia="微軟正黑體" w:hAnsi="微軟正黑體"/>
        </w:rPr>
        <w:t>112年將</w:t>
      </w:r>
      <w:proofErr w:type="gramStart"/>
      <w:r w:rsidRPr="00CD3DEF">
        <w:rPr>
          <w:rFonts w:ascii="微軟正黑體" w:eastAsia="微軟正黑體" w:hAnsi="微軟正黑體"/>
        </w:rPr>
        <w:t>賡</w:t>
      </w:r>
      <w:proofErr w:type="gramEnd"/>
      <w:r w:rsidRPr="00CD3DEF">
        <w:rPr>
          <w:rFonts w:ascii="微軟正黑體" w:eastAsia="微軟正黑體" w:hAnsi="微軟正黑體"/>
        </w:rPr>
        <w:t>續推動社區長者功能評估宣導工作，並持續招募</w:t>
      </w:r>
      <w:proofErr w:type="gramStart"/>
      <w:r w:rsidRPr="00CD3DEF">
        <w:rPr>
          <w:rFonts w:ascii="微軟正黑體" w:eastAsia="微軟正黑體" w:hAnsi="微軟正黑體"/>
        </w:rPr>
        <w:t>醫</w:t>
      </w:r>
      <w:proofErr w:type="gramEnd"/>
      <w:r w:rsidRPr="00CD3DEF">
        <w:rPr>
          <w:rFonts w:ascii="微軟正黑體" w:eastAsia="微軟正黑體" w:hAnsi="微軟正黑體"/>
          <w:spacing w:val="-10"/>
        </w:rPr>
        <w:t>事機構提供評估服務，</w:t>
      </w:r>
      <w:r w:rsidRPr="00CD3DEF">
        <w:rPr>
          <w:rFonts w:ascii="微軟正黑體" w:eastAsia="微軟正黑體" w:hAnsi="微軟正黑體"/>
          <w:spacing w:val="-15"/>
        </w:rPr>
        <w:t>112</w:t>
      </w:r>
      <w:r w:rsidRPr="00CD3DEF">
        <w:rPr>
          <w:rFonts w:ascii="微軟正黑體" w:eastAsia="微軟正黑體" w:hAnsi="微軟正黑體"/>
          <w:spacing w:val="12"/>
        </w:rPr>
        <w:t>年將以前述</w:t>
      </w:r>
      <w:r w:rsidRPr="00CD3DEF">
        <w:rPr>
          <w:rFonts w:ascii="微軟正黑體" w:eastAsia="微軟正黑體" w:hAnsi="微軟正黑體"/>
          <w:spacing w:val="-1"/>
        </w:rPr>
        <w:t>LINE</w:t>
      </w:r>
      <w:r w:rsidRPr="00CD3DEF">
        <w:rPr>
          <w:rFonts w:ascii="微軟正黑體" w:eastAsia="微軟正黑體" w:hAnsi="微軟正黑體"/>
          <w:spacing w:val="-7"/>
        </w:rPr>
        <w:t>自評工具為宣導主軸，</w:t>
      </w:r>
      <w:r w:rsidRPr="00CD3DEF">
        <w:rPr>
          <w:rFonts w:ascii="微軟正黑體" w:eastAsia="微軟正黑體" w:hAnsi="微軟正黑體"/>
          <w:spacing w:val="-138"/>
        </w:rPr>
        <w:t xml:space="preserve"> </w:t>
      </w:r>
      <w:r w:rsidRPr="00CD3DEF">
        <w:rPr>
          <w:rFonts w:ascii="微軟正黑體" w:eastAsia="微軟正黑體" w:hAnsi="微軟正黑體"/>
          <w:spacing w:val="-1"/>
        </w:rPr>
        <w:t>提升長輩及其家屬對於長者功能評估之認知，並擴大納入及培訓社</w:t>
      </w:r>
      <w:r w:rsidRPr="00CD3DEF">
        <w:rPr>
          <w:rFonts w:ascii="微軟正黑體" w:eastAsia="微軟正黑體" w:hAnsi="微軟正黑體"/>
        </w:rPr>
        <w:t>區</w:t>
      </w:r>
      <w:proofErr w:type="gramStart"/>
      <w:r w:rsidRPr="00CD3DEF">
        <w:rPr>
          <w:rFonts w:ascii="微軟正黑體" w:eastAsia="微軟正黑體" w:hAnsi="微軟正黑體"/>
        </w:rPr>
        <w:t>醫</w:t>
      </w:r>
      <w:proofErr w:type="gramEnd"/>
      <w:r w:rsidRPr="00CD3DEF">
        <w:rPr>
          <w:rFonts w:ascii="微軟正黑體" w:eastAsia="微軟正黑體" w:hAnsi="微軟正黑體"/>
        </w:rPr>
        <w:t>事人員，強化社區提供專業功能評估服務之量能。</w:t>
      </w:r>
      <w:bookmarkStart w:id="0" w:name="_bookmark1"/>
      <w:bookmarkEnd w:id="0"/>
    </w:p>
    <w:p w14:paraId="532FE305" w14:textId="3516DC61" w:rsidR="004D1C0F" w:rsidRPr="006345FA" w:rsidRDefault="00E1576B" w:rsidP="006345FA">
      <w:pPr>
        <w:pStyle w:val="11"/>
        <w:numPr>
          <w:ilvl w:val="0"/>
          <w:numId w:val="25"/>
        </w:numPr>
        <w:rPr>
          <w:rFonts w:ascii="微軟正黑體" w:eastAsia="微軟正黑體" w:hAnsi="微軟正黑體" w:cs="微軟正黑體"/>
          <w:b/>
          <w:bCs/>
          <w:spacing w:val="12"/>
          <w:sz w:val="28"/>
          <w:szCs w:val="28"/>
        </w:rPr>
      </w:pPr>
      <w:r w:rsidRPr="006345FA">
        <w:rPr>
          <w:rFonts w:ascii="微軟正黑體" w:eastAsia="微軟正黑體" w:hAnsi="微軟正黑體" w:cs="微軟正黑體" w:hint="eastAsia"/>
          <w:b/>
          <w:bCs/>
          <w:spacing w:val="12"/>
          <w:sz w:val="28"/>
          <w:szCs w:val="28"/>
        </w:rPr>
        <w:lastRenderedPageBreak/>
        <w:t>補助對象</w:t>
      </w:r>
      <w:r w:rsidR="004D1C0F" w:rsidRPr="006345FA">
        <w:rPr>
          <w:rFonts w:ascii="微軟正黑體" w:eastAsia="微軟正黑體" w:hAnsi="微軟正黑體" w:cs="微軟正黑體" w:hint="eastAsia"/>
          <w:b/>
          <w:bCs/>
          <w:spacing w:val="12"/>
          <w:sz w:val="28"/>
          <w:szCs w:val="28"/>
        </w:rPr>
        <w:t>:</w:t>
      </w:r>
    </w:p>
    <w:p w14:paraId="4C5E4E41" w14:textId="77777777" w:rsidR="004D1C0F" w:rsidRDefault="00464775" w:rsidP="004D1C0F">
      <w:pPr>
        <w:pStyle w:val="a7"/>
        <w:numPr>
          <w:ilvl w:val="3"/>
          <w:numId w:val="20"/>
        </w:numPr>
        <w:spacing w:line="276" w:lineRule="auto"/>
        <w:ind w:left="2127" w:hanging="426"/>
        <w:rPr>
          <w:rFonts w:ascii="微軟正黑體" w:eastAsia="微軟正黑體" w:hAnsi="微軟正黑體"/>
          <w:sz w:val="28"/>
        </w:rPr>
      </w:pPr>
      <w:r w:rsidRPr="004D1C0F">
        <w:rPr>
          <w:rFonts w:ascii="微軟正黑體" w:eastAsia="微軟正黑體" w:hAnsi="微軟正黑體" w:hint="eastAsia"/>
          <w:sz w:val="28"/>
        </w:rPr>
        <w:t>服務機構：醫療院所及具有專任</w:t>
      </w:r>
      <w:proofErr w:type="gramStart"/>
      <w:r w:rsidRPr="004D1C0F">
        <w:rPr>
          <w:rFonts w:ascii="微軟正黑體" w:eastAsia="微軟正黑體" w:hAnsi="微軟正黑體" w:hint="eastAsia"/>
          <w:sz w:val="28"/>
        </w:rPr>
        <w:t>醫</w:t>
      </w:r>
      <w:proofErr w:type="gramEnd"/>
      <w:r w:rsidRPr="004D1C0F">
        <w:rPr>
          <w:rFonts w:ascii="微軟正黑體" w:eastAsia="微軟正黑體" w:hAnsi="微軟正黑體" w:hint="eastAsia"/>
          <w:sz w:val="28"/>
        </w:rPr>
        <w:t>事人員編制之機構</w:t>
      </w:r>
      <w:r w:rsidRPr="004D1C0F">
        <w:rPr>
          <w:rFonts w:ascii="微軟正黑體" w:eastAsia="微軟正黑體" w:hAnsi="微軟正黑體"/>
          <w:sz w:val="28"/>
        </w:rPr>
        <w:t>(如：社區藥局、聽力所、驗光所、物理治療所…等)。</w:t>
      </w:r>
    </w:p>
    <w:p w14:paraId="527E6C91" w14:textId="77777777" w:rsidR="004D1C0F" w:rsidRDefault="009B71E1" w:rsidP="004D1C0F">
      <w:pPr>
        <w:pStyle w:val="a7"/>
        <w:numPr>
          <w:ilvl w:val="3"/>
          <w:numId w:val="20"/>
        </w:numPr>
        <w:spacing w:line="276" w:lineRule="auto"/>
        <w:ind w:left="2127" w:hanging="426"/>
        <w:rPr>
          <w:rFonts w:ascii="微軟正黑體" w:eastAsia="微軟正黑體" w:hAnsi="微軟正黑體"/>
          <w:sz w:val="28"/>
        </w:rPr>
      </w:pPr>
      <w:proofErr w:type="gramStart"/>
      <w:r w:rsidRPr="004D1C0F">
        <w:rPr>
          <w:rFonts w:ascii="微軟正黑體" w:eastAsia="微軟正黑體" w:hAnsi="微軟正黑體"/>
          <w:sz w:val="28"/>
        </w:rPr>
        <w:t>醫</w:t>
      </w:r>
      <w:proofErr w:type="gramEnd"/>
      <w:r w:rsidRPr="004D1C0F">
        <w:rPr>
          <w:rFonts w:ascii="微軟正黑體" w:eastAsia="微軟正黑體" w:hAnsi="微軟正黑體"/>
          <w:sz w:val="28"/>
        </w:rPr>
        <w:t>事人員為依法領有專門職業證書，且有申請執業登記，領有執業執照者。</w:t>
      </w:r>
    </w:p>
    <w:p w14:paraId="0EB617C6" w14:textId="77777777" w:rsidR="00D579D3" w:rsidRDefault="009B71E1" w:rsidP="00D579D3">
      <w:pPr>
        <w:pStyle w:val="a7"/>
        <w:numPr>
          <w:ilvl w:val="3"/>
          <w:numId w:val="20"/>
        </w:numPr>
        <w:spacing w:line="276" w:lineRule="auto"/>
        <w:ind w:left="2127" w:hanging="426"/>
        <w:rPr>
          <w:rFonts w:ascii="微軟正黑體" w:eastAsia="微軟正黑體" w:hAnsi="微軟正黑體"/>
          <w:sz w:val="28"/>
        </w:rPr>
      </w:pPr>
      <w:r w:rsidRPr="004D1C0F">
        <w:rPr>
          <w:rFonts w:ascii="微軟正黑體" w:eastAsia="微軟正黑體" w:hAnsi="微軟正黑體"/>
          <w:sz w:val="28"/>
        </w:rPr>
        <w:t>參與計畫之服務人員應於提供服務前，完成</w:t>
      </w:r>
      <w:r w:rsidRPr="004D1C0F">
        <w:rPr>
          <w:rFonts w:ascii="微軟正黑體" w:eastAsia="微軟正黑體" w:hAnsi="微軟正黑體" w:hint="eastAsia"/>
          <w:sz w:val="28"/>
        </w:rPr>
        <w:t>國民</w:t>
      </w:r>
      <w:proofErr w:type="gramStart"/>
      <w:r w:rsidRPr="004D1C0F">
        <w:rPr>
          <w:rFonts w:ascii="微軟正黑體" w:eastAsia="微軟正黑體" w:hAnsi="微軟正黑體" w:hint="eastAsia"/>
          <w:sz w:val="28"/>
        </w:rPr>
        <w:t>健康</w:t>
      </w:r>
      <w:r w:rsidRPr="004D1C0F">
        <w:rPr>
          <w:rFonts w:ascii="微軟正黑體" w:eastAsia="微軟正黑體" w:hAnsi="微軟正黑體"/>
          <w:sz w:val="28"/>
        </w:rPr>
        <w:t>署</w:t>
      </w:r>
      <w:proofErr w:type="gramEnd"/>
      <w:r w:rsidRPr="004D1C0F">
        <w:rPr>
          <w:rFonts w:ascii="微軟正黑體" w:eastAsia="微軟正黑體" w:hAnsi="微軟正黑體"/>
          <w:sz w:val="28"/>
        </w:rPr>
        <w:t>或</w:t>
      </w:r>
      <w:r w:rsidRPr="004D1C0F">
        <w:rPr>
          <w:rFonts w:ascii="微軟正黑體" w:eastAsia="微軟正黑體" w:hAnsi="微軟正黑體" w:hint="eastAsia"/>
          <w:sz w:val="28"/>
        </w:rPr>
        <w:t>本</w:t>
      </w:r>
      <w:r w:rsidRPr="004D1C0F">
        <w:rPr>
          <w:rFonts w:ascii="微軟正黑體" w:eastAsia="微軟正黑體" w:hAnsi="微軟正黑體"/>
          <w:sz w:val="28"/>
        </w:rPr>
        <w:t>局辦理之長者功能評估教育訓練課程，並</w:t>
      </w:r>
      <w:proofErr w:type="gramStart"/>
      <w:r w:rsidRPr="004D1C0F">
        <w:rPr>
          <w:rFonts w:ascii="微軟正黑體" w:eastAsia="微軟正黑體" w:hAnsi="微軟正黑體"/>
          <w:sz w:val="28"/>
        </w:rPr>
        <w:t>領有參訓證明</w:t>
      </w:r>
      <w:proofErr w:type="gramEnd"/>
      <w:r w:rsidRPr="004D1C0F">
        <w:rPr>
          <w:rFonts w:ascii="微軟正黑體" w:eastAsia="微軟正黑體" w:hAnsi="微軟正黑體"/>
          <w:sz w:val="28"/>
        </w:rPr>
        <w:t>者。(109-111 年有參與試辦計畫提供本服務者不在此限)</w:t>
      </w:r>
    </w:p>
    <w:p w14:paraId="2F09C451" w14:textId="77777777" w:rsidR="00D579D3" w:rsidRDefault="009B71E1" w:rsidP="00D579D3">
      <w:pPr>
        <w:pStyle w:val="a7"/>
        <w:numPr>
          <w:ilvl w:val="3"/>
          <w:numId w:val="20"/>
        </w:numPr>
        <w:spacing w:line="276" w:lineRule="auto"/>
        <w:ind w:left="2127" w:hanging="426"/>
        <w:rPr>
          <w:rFonts w:ascii="微軟正黑體" w:eastAsia="微軟正黑體" w:hAnsi="微軟正黑體"/>
          <w:sz w:val="28"/>
        </w:rPr>
      </w:pPr>
      <w:r w:rsidRPr="00D579D3">
        <w:rPr>
          <w:rFonts w:ascii="微軟正黑體" w:eastAsia="微軟正黑體" w:hAnsi="微軟正黑體"/>
          <w:sz w:val="28"/>
        </w:rPr>
        <w:t>曾參與長者功能評估相關計畫，或有配合政府執行公共衛生相關工作、長者福利工作，可優先參與；如經</w:t>
      </w:r>
      <w:r w:rsidRPr="00D579D3">
        <w:rPr>
          <w:rFonts w:ascii="微軟正黑體" w:eastAsia="微軟正黑體" w:hAnsi="微軟正黑體" w:hint="eastAsia"/>
          <w:sz w:val="28"/>
        </w:rPr>
        <w:t>本</w:t>
      </w:r>
      <w:r w:rsidRPr="00D579D3">
        <w:rPr>
          <w:rFonts w:ascii="微軟正黑體" w:eastAsia="微軟正黑體" w:hAnsi="微軟正黑體"/>
          <w:sz w:val="28"/>
        </w:rPr>
        <w:t>局評估不合適者，得拒絕其參與本計畫。</w:t>
      </w:r>
    </w:p>
    <w:p w14:paraId="3DBBDE8B" w14:textId="32D4F6B8" w:rsidR="00464775" w:rsidRPr="00D579D3" w:rsidRDefault="009B71E1" w:rsidP="00D579D3">
      <w:pPr>
        <w:pStyle w:val="a7"/>
        <w:numPr>
          <w:ilvl w:val="3"/>
          <w:numId w:val="20"/>
        </w:numPr>
        <w:spacing w:line="276" w:lineRule="auto"/>
        <w:ind w:left="2127" w:hanging="426"/>
        <w:rPr>
          <w:rFonts w:ascii="微軟正黑體" w:eastAsia="微軟正黑體" w:hAnsi="微軟正黑體"/>
          <w:sz w:val="28"/>
        </w:rPr>
      </w:pPr>
      <w:r w:rsidRPr="00D579D3">
        <w:rPr>
          <w:rFonts w:ascii="微軟正黑體" w:eastAsia="微軟正黑體" w:hAnsi="微軟正黑體"/>
          <w:sz w:val="28"/>
        </w:rPr>
        <w:t>機構應針對評估有異常者建立後續轉</w:t>
      </w:r>
      <w:proofErr w:type="gramStart"/>
      <w:r w:rsidRPr="00D579D3">
        <w:rPr>
          <w:rFonts w:ascii="微軟正黑體" w:eastAsia="微軟正黑體" w:hAnsi="微軟正黑體"/>
          <w:sz w:val="28"/>
        </w:rPr>
        <w:t>介</w:t>
      </w:r>
      <w:proofErr w:type="gramEnd"/>
      <w:r w:rsidRPr="00D579D3">
        <w:rPr>
          <w:rFonts w:ascii="微軟正黑體" w:eastAsia="微軟正黑體" w:hAnsi="微軟正黑體"/>
          <w:sz w:val="28"/>
        </w:rPr>
        <w:t>(或介入)與</w:t>
      </w:r>
      <w:proofErr w:type="gramStart"/>
      <w:r w:rsidRPr="00D579D3">
        <w:rPr>
          <w:rFonts w:ascii="微軟正黑體" w:eastAsia="微軟正黑體" w:hAnsi="微軟正黑體"/>
          <w:sz w:val="28"/>
        </w:rPr>
        <w:t>追蹤後測機制</w:t>
      </w:r>
      <w:proofErr w:type="gramEnd"/>
      <w:r w:rsidRPr="00D579D3">
        <w:rPr>
          <w:rFonts w:ascii="微軟正黑體" w:eastAsia="微軟正黑體" w:hAnsi="微軟正黑體"/>
          <w:sz w:val="28"/>
        </w:rPr>
        <w:t>，如有不足之處，應配合</w:t>
      </w:r>
      <w:r w:rsidRPr="00D579D3">
        <w:rPr>
          <w:rFonts w:ascii="微軟正黑體" w:eastAsia="微軟正黑體" w:hAnsi="微軟正黑體" w:hint="eastAsia"/>
          <w:sz w:val="28"/>
        </w:rPr>
        <w:t>本</w:t>
      </w:r>
      <w:r w:rsidRPr="00D579D3">
        <w:rPr>
          <w:rFonts w:ascii="微軟正黑體" w:eastAsia="微軟正黑體" w:hAnsi="微軟正黑體"/>
          <w:sz w:val="28"/>
        </w:rPr>
        <w:t>局建構之媒合與追蹤流程。</w:t>
      </w:r>
    </w:p>
    <w:p w14:paraId="67F74707" w14:textId="2C29DB79" w:rsidR="004D1C0F" w:rsidRDefault="00E1576B" w:rsidP="004D1C0F">
      <w:pPr>
        <w:pStyle w:val="a7"/>
        <w:numPr>
          <w:ilvl w:val="0"/>
          <w:numId w:val="25"/>
        </w:numPr>
        <w:spacing w:before="3" w:line="232" w:lineRule="auto"/>
        <w:ind w:right="1877"/>
        <w:rPr>
          <w:rFonts w:ascii="微軟正黑體" w:eastAsia="微軟正黑體" w:hAnsi="微軟正黑體"/>
          <w:sz w:val="28"/>
        </w:rPr>
      </w:pPr>
      <w:bookmarkStart w:id="1" w:name="_bookmark2"/>
      <w:bookmarkEnd w:id="1"/>
      <w:r w:rsidRPr="004D1C0F">
        <w:rPr>
          <w:rFonts w:ascii="微軟正黑體" w:eastAsia="微軟正黑體" w:hAnsi="微軟正黑體" w:hint="eastAsia"/>
          <w:b/>
          <w:spacing w:val="2"/>
          <w:sz w:val="28"/>
        </w:rPr>
        <w:t>執行期程</w:t>
      </w:r>
      <w:bookmarkStart w:id="2" w:name="_bookmark3"/>
      <w:bookmarkEnd w:id="2"/>
      <w:r w:rsidR="00464775" w:rsidRPr="004D1C0F">
        <w:rPr>
          <w:rFonts w:ascii="微軟正黑體" w:eastAsia="微軟正黑體" w:hAnsi="微軟正黑體" w:hint="eastAsia"/>
          <w:spacing w:val="-24"/>
          <w:sz w:val="28"/>
        </w:rPr>
        <w:t>:</w:t>
      </w:r>
      <w:r w:rsidR="00464775" w:rsidRPr="004D1C0F">
        <w:rPr>
          <w:rFonts w:ascii="微軟正黑體" w:eastAsia="微軟正黑體" w:hAnsi="微軟正黑體" w:hint="eastAsia"/>
          <w:sz w:val="28"/>
        </w:rPr>
        <w:t>自</w:t>
      </w:r>
      <w:r w:rsidR="009B71E1" w:rsidRPr="004D1C0F">
        <w:rPr>
          <w:rFonts w:ascii="微軟正黑體" w:eastAsia="微軟正黑體" w:hAnsi="微軟正黑體" w:hint="eastAsia"/>
          <w:sz w:val="28"/>
        </w:rPr>
        <w:t>核定</w:t>
      </w:r>
      <w:r w:rsidR="00464775" w:rsidRPr="004D1C0F">
        <w:rPr>
          <w:rFonts w:ascii="微軟正黑體" w:eastAsia="微軟正黑體" w:hAnsi="微軟正黑體"/>
          <w:sz w:val="28"/>
        </w:rPr>
        <w:t>日起至112年1</w:t>
      </w:r>
      <w:r w:rsidR="009B71E1" w:rsidRPr="004D1C0F">
        <w:rPr>
          <w:rFonts w:ascii="微軟正黑體" w:eastAsia="微軟正黑體" w:hAnsi="微軟正黑體" w:hint="eastAsia"/>
          <w:sz w:val="28"/>
        </w:rPr>
        <w:t>1</w:t>
      </w:r>
      <w:r w:rsidR="00464775" w:rsidRPr="004D1C0F">
        <w:rPr>
          <w:rFonts w:ascii="微軟正黑體" w:eastAsia="微軟正黑體" w:hAnsi="微軟正黑體"/>
          <w:sz w:val="28"/>
        </w:rPr>
        <w:t>月3</w:t>
      </w:r>
      <w:r w:rsidR="009B71E1" w:rsidRPr="004D1C0F">
        <w:rPr>
          <w:rFonts w:ascii="微軟正黑體" w:eastAsia="微軟正黑體" w:hAnsi="微軟正黑體" w:hint="eastAsia"/>
          <w:sz w:val="28"/>
        </w:rPr>
        <w:t>0</w:t>
      </w:r>
      <w:r w:rsidR="00464775" w:rsidRPr="004D1C0F">
        <w:rPr>
          <w:rFonts w:ascii="微軟正黑體" w:eastAsia="微軟正黑體" w:hAnsi="微軟正黑體"/>
          <w:sz w:val="28"/>
        </w:rPr>
        <w:t>日</w:t>
      </w:r>
      <w:proofErr w:type="gramStart"/>
      <w:r w:rsidR="00464775" w:rsidRPr="004D1C0F">
        <w:rPr>
          <w:rFonts w:ascii="微軟正黑體" w:eastAsia="微軟正黑體" w:hAnsi="微軟正黑體"/>
          <w:sz w:val="28"/>
        </w:rPr>
        <w:t>止</w:t>
      </w:r>
      <w:proofErr w:type="gramEnd"/>
    </w:p>
    <w:p w14:paraId="119D47C9" w14:textId="77777777" w:rsidR="00D579D3" w:rsidRDefault="004D1C0F" w:rsidP="004D1C0F">
      <w:pPr>
        <w:pStyle w:val="a7"/>
        <w:numPr>
          <w:ilvl w:val="0"/>
          <w:numId w:val="25"/>
        </w:numPr>
        <w:spacing w:before="3" w:line="232" w:lineRule="auto"/>
        <w:ind w:right="42"/>
        <w:jc w:val="lef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b/>
          <w:spacing w:val="2"/>
          <w:sz w:val="28"/>
        </w:rPr>
        <w:t>服務對象:</w:t>
      </w:r>
    </w:p>
    <w:p w14:paraId="7D6ADF1D" w14:textId="439740C7" w:rsidR="004D1C0F" w:rsidRDefault="004D1C0F" w:rsidP="00D579D3">
      <w:pPr>
        <w:pStyle w:val="a7"/>
        <w:spacing w:before="3" w:line="232" w:lineRule="auto"/>
        <w:ind w:left="1843" w:right="42" w:firstLine="0"/>
        <w:jc w:val="left"/>
        <w:rPr>
          <w:rFonts w:ascii="微軟正黑體" w:eastAsia="微軟正黑體" w:hAnsi="微軟正黑體"/>
          <w:sz w:val="28"/>
        </w:rPr>
      </w:pPr>
      <w:r w:rsidRPr="004D1C0F">
        <w:rPr>
          <w:rFonts w:ascii="微軟正黑體" w:eastAsia="微軟正黑體" w:hAnsi="微軟正黑體"/>
          <w:sz w:val="28"/>
        </w:rPr>
        <w:t>65歲以上長者(原住民提前至55歲)，當年度可接受評估服務1</w:t>
      </w:r>
    </w:p>
    <w:p w14:paraId="64877715" w14:textId="77777777" w:rsidR="00D579D3" w:rsidRDefault="004D1C0F" w:rsidP="00D579D3">
      <w:pPr>
        <w:spacing w:before="3" w:line="232" w:lineRule="auto"/>
        <w:ind w:right="42" w:firstLineChars="658" w:firstLine="1842"/>
        <w:rPr>
          <w:rFonts w:ascii="微軟正黑體" w:eastAsia="微軟正黑體" w:hAnsi="微軟正黑體"/>
          <w:sz w:val="28"/>
        </w:rPr>
      </w:pPr>
      <w:r w:rsidRPr="00D579D3">
        <w:rPr>
          <w:rFonts w:ascii="微軟正黑體" w:eastAsia="微軟正黑體" w:hAnsi="微軟正黑體"/>
          <w:sz w:val="28"/>
        </w:rPr>
        <w:t>次。前述民眾請排除以下對象：</w:t>
      </w:r>
    </w:p>
    <w:p w14:paraId="0FD6BC01" w14:textId="64466C71" w:rsidR="00D579D3" w:rsidRDefault="004D1C0F" w:rsidP="00D579D3">
      <w:pPr>
        <w:pStyle w:val="a7"/>
        <w:numPr>
          <w:ilvl w:val="0"/>
          <w:numId w:val="27"/>
        </w:numPr>
        <w:spacing w:before="3" w:line="232" w:lineRule="auto"/>
        <w:ind w:right="42"/>
        <w:rPr>
          <w:rFonts w:ascii="微軟正黑體" w:eastAsia="微軟正黑體" w:hAnsi="微軟正黑體"/>
          <w:sz w:val="28"/>
        </w:rPr>
      </w:pPr>
      <w:r w:rsidRPr="00D579D3">
        <w:rPr>
          <w:rFonts w:ascii="微軟正黑體" w:eastAsia="微軟正黑體" w:hAnsi="微軟正黑體" w:hint="eastAsia"/>
          <w:sz w:val="28"/>
        </w:rPr>
        <w:t>查詢</w:t>
      </w:r>
      <w:r w:rsidR="0035247F">
        <w:rPr>
          <w:rFonts w:ascii="微軟正黑體" w:eastAsia="微軟正黑體" w:hAnsi="微軟正黑體" w:hint="eastAsia"/>
          <w:sz w:val="28"/>
        </w:rPr>
        <w:t>國民</w:t>
      </w:r>
      <w:proofErr w:type="gramStart"/>
      <w:r w:rsidR="0035247F">
        <w:rPr>
          <w:rFonts w:ascii="微軟正黑體" w:eastAsia="微軟正黑體" w:hAnsi="微軟正黑體" w:hint="eastAsia"/>
          <w:sz w:val="28"/>
        </w:rPr>
        <w:t>健康</w:t>
      </w:r>
      <w:r w:rsidRPr="00D579D3">
        <w:rPr>
          <w:rFonts w:ascii="微軟正黑體" w:eastAsia="微軟正黑體" w:hAnsi="微軟正黑體" w:hint="eastAsia"/>
          <w:sz w:val="28"/>
        </w:rPr>
        <w:t>署</w:t>
      </w:r>
      <w:proofErr w:type="gramEnd"/>
      <w:r w:rsidRPr="00D579D3">
        <w:rPr>
          <w:rFonts w:ascii="微軟正黑體" w:eastAsia="微軟正黑體" w:hAnsi="微軟正黑體" w:hint="eastAsia"/>
          <w:sz w:val="28"/>
        </w:rPr>
        <w:t>健康促進品質管理考核資訊整合平台，該民眾已於</w:t>
      </w:r>
      <w:r w:rsidRPr="00D579D3">
        <w:rPr>
          <w:rFonts w:ascii="微軟正黑體" w:eastAsia="微軟正黑體" w:hAnsi="微軟正黑體"/>
          <w:sz w:val="28"/>
        </w:rPr>
        <w:t>112</w:t>
      </w:r>
      <w:r w:rsidRPr="00D579D3">
        <w:rPr>
          <w:rFonts w:ascii="微軟正黑體" w:eastAsia="微軟正黑體" w:hAnsi="微軟正黑體" w:hint="eastAsia"/>
          <w:sz w:val="28"/>
        </w:rPr>
        <w:t>年利用評估服務。</w:t>
      </w:r>
    </w:p>
    <w:p w14:paraId="23DF9442" w14:textId="5841B1C4" w:rsidR="004D1C0F" w:rsidRDefault="004D1C0F" w:rsidP="00D579D3">
      <w:pPr>
        <w:pStyle w:val="a7"/>
        <w:numPr>
          <w:ilvl w:val="0"/>
          <w:numId w:val="27"/>
        </w:numPr>
        <w:spacing w:before="3" w:line="232" w:lineRule="auto"/>
        <w:ind w:right="42"/>
        <w:rPr>
          <w:rFonts w:ascii="微軟正黑體" w:eastAsia="微軟正黑體" w:hAnsi="微軟正黑體"/>
          <w:sz w:val="28"/>
        </w:rPr>
      </w:pPr>
      <w:r w:rsidRPr="00D579D3">
        <w:rPr>
          <w:rFonts w:ascii="微軟正黑體" w:eastAsia="微軟正黑體" w:hAnsi="微軟正黑體" w:hint="eastAsia"/>
          <w:sz w:val="28"/>
        </w:rPr>
        <w:t>失智症患者、長期臥床者。</w:t>
      </w:r>
    </w:p>
    <w:p w14:paraId="08AF3F92" w14:textId="77777777" w:rsidR="00D579D3" w:rsidRPr="00D579D3" w:rsidRDefault="00D579D3" w:rsidP="00D579D3">
      <w:pPr>
        <w:pStyle w:val="a3"/>
        <w:numPr>
          <w:ilvl w:val="0"/>
          <w:numId w:val="25"/>
        </w:numPr>
        <w:spacing w:before="77" w:line="276" w:lineRule="auto"/>
        <w:rPr>
          <w:rFonts w:ascii="微軟正黑體" w:eastAsia="微軟正黑體" w:hAnsi="微軟正黑體"/>
        </w:rPr>
      </w:pPr>
      <w:r w:rsidRPr="004D1C0F">
        <w:rPr>
          <w:rFonts w:ascii="微軟正黑體" w:eastAsia="微軟正黑體" w:hAnsi="微軟正黑體" w:hint="eastAsia"/>
          <w:b/>
          <w:bCs/>
          <w:spacing w:val="9"/>
        </w:rPr>
        <w:t>服務內容</w:t>
      </w:r>
      <w:r w:rsidRPr="004D1C0F">
        <w:rPr>
          <w:rFonts w:ascii="微軟正黑體" w:eastAsia="微軟正黑體" w:hAnsi="微軟正黑體" w:hint="eastAsia"/>
          <w:spacing w:val="9"/>
        </w:rPr>
        <w:t>：</w:t>
      </w:r>
    </w:p>
    <w:p w14:paraId="2A873526" w14:textId="1F0472A7" w:rsidR="00D579D3" w:rsidRPr="004D1C0F" w:rsidRDefault="00D579D3" w:rsidP="00D579D3">
      <w:pPr>
        <w:pStyle w:val="a3"/>
        <w:spacing w:before="77" w:line="276" w:lineRule="auto"/>
        <w:ind w:left="1843"/>
        <w:rPr>
          <w:rFonts w:ascii="微軟正黑體" w:eastAsia="微軟正黑體" w:hAnsi="微軟正黑體"/>
        </w:rPr>
      </w:pPr>
      <w:r w:rsidRPr="004D1C0F">
        <w:rPr>
          <w:rFonts w:ascii="微軟正黑體" w:eastAsia="微軟正黑體" w:hAnsi="微軟正黑體" w:hint="eastAsia"/>
          <w:spacing w:val="9"/>
        </w:rPr>
        <w:t>依國民</w:t>
      </w:r>
      <w:proofErr w:type="gramStart"/>
      <w:r w:rsidRPr="004D1C0F">
        <w:rPr>
          <w:rFonts w:ascii="微軟正黑體" w:eastAsia="微軟正黑體" w:hAnsi="微軟正黑體" w:hint="eastAsia"/>
          <w:spacing w:val="9"/>
        </w:rPr>
        <w:t>健康署</w:t>
      </w:r>
      <w:proofErr w:type="gramEnd"/>
      <w:r w:rsidRPr="004D1C0F">
        <w:rPr>
          <w:rFonts w:ascii="微軟正黑體" w:eastAsia="微軟正黑體" w:hAnsi="微軟正黑體"/>
          <w:spacing w:val="9"/>
        </w:rPr>
        <w:t>ICOPE長者功能評估量表(附件，如有異動，請依</w:t>
      </w:r>
      <w:r w:rsidRPr="004D1C0F">
        <w:rPr>
          <w:rFonts w:ascii="微軟正黑體" w:eastAsia="微軟正黑體" w:hAnsi="微軟正黑體" w:hint="eastAsia"/>
          <w:spacing w:val="9"/>
        </w:rPr>
        <w:t>國民</w:t>
      </w:r>
      <w:proofErr w:type="gramStart"/>
      <w:r w:rsidRPr="004D1C0F">
        <w:rPr>
          <w:rFonts w:ascii="微軟正黑體" w:eastAsia="微軟正黑體" w:hAnsi="微軟正黑體" w:hint="eastAsia"/>
          <w:spacing w:val="9"/>
        </w:rPr>
        <w:t>健康</w:t>
      </w:r>
      <w:r w:rsidRPr="004D1C0F">
        <w:rPr>
          <w:rFonts w:ascii="微軟正黑體" w:eastAsia="微軟正黑體" w:hAnsi="微軟正黑體"/>
          <w:spacing w:val="9"/>
        </w:rPr>
        <w:t>署函</w:t>
      </w:r>
      <w:proofErr w:type="gramEnd"/>
      <w:r w:rsidRPr="004D1C0F">
        <w:rPr>
          <w:rFonts w:ascii="微軟正黑體" w:eastAsia="微軟正黑體" w:hAnsi="微軟正黑體"/>
          <w:spacing w:val="9"/>
        </w:rPr>
        <w:t>文公告為</w:t>
      </w:r>
      <w:proofErr w:type="gramStart"/>
      <w:r w:rsidRPr="004D1C0F">
        <w:rPr>
          <w:rFonts w:ascii="微軟正黑體" w:eastAsia="微軟正黑體" w:hAnsi="微軟正黑體"/>
          <w:spacing w:val="9"/>
        </w:rPr>
        <w:t>準</w:t>
      </w:r>
      <w:proofErr w:type="gramEnd"/>
      <w:r w:rsidRPr="004D1C0F">
        <w:rPr>
          <w:rFonts w:ascii="微軟正黑體" w:eastAsia="微軟正黑體" w:hAnsi="微軟正黑體"/>
          <w:spacing w:val="9"/>
        </w:rPr>
        <w:t>)，完成長者功能評估初評、</w:t>
      </w:r>
      <w:proofErr w:type="gramStart"/>
      <w:r w:rsidRPr="004D1C0F">
        <w:rPr>
          <w:rFonts w:ascii="微軟正黑體" w:eastAsia="微軟正黑體" w:hAnsi="微軟正黑體"/>
          <w:spacing w:val="9"/>
        </w:rPr>
        <w:t>複</w:t>
      </w:r>
      <w:proofErr w:type="gramEnd"/>
      <w:r w:rsidRPr="004D1C0F">
        <w:rPr>
          <w:rFonts w:ascii="微軟正黑體" w:eastAsia="微軟正黑體" w:hAnsi="微軟正黑體"/>
          <w:spacing w:val="9"/>
        </w:rPr>
        <w:t>評、衛教及轉</w:t>
      </w:r>
      <w:proofErr w:type="gramStart"/>
      <w:r w:rsidRPr="004D1C0F">
        <w:rPr>
          <w:rFonts w:ascii="微軟正黑體" w:eastAsia="微軟正黑體" w:hAnsi="微軟正黑體"/>
          <w:spacing w:val="9"/>
        </w:rPr>
        <w:t>介</w:t>
      </w:r>
      <w:proofErr w:type="gramEnd"/>
      <w:r w:rsidRPr="004D1C0F">
        <w:rPr>
          <w:rFonts w:ascii="微軟正黑體" w:eastAsia="微軟正黑體" w:hAnsi="微軟正黑體"/>
          <w:spacing w:val="9"/>
        </w:rPr>
        <w:t>(或介入)</w:t>
      </w:r>
      <w:proofErr w:type="gramStart"/>
      <w:r w:rsidRPr="004D1C0F">
        <w:rPr>
          <w:rFonts w:ascii="微軟正黑體" w:eastAsia="微軟正黑體" w:hAnsi="微軟正黑體"/>
          <w:spacing w:val="9"/>
        </w:rPr>
        <w:t>及後測</w:t>
      </w:r>
      <w:proofErr w:type="gramEnd"/>
      <w:r w:rsidRPr="004D1C0F">
        <w:rPr>
          <w:rFonts w:ascii="微軟正黑體" w:eastAsia="微軟正黑體" w:hAnsi="微軟正黑體"/>
          <w:spacing w:val="9"/>
        </w:rPr>
        <w:t>，並將評估、轉</w:t>
      </w:r>
      <w:proofErr w:type="gramStart"/>
      <w:r w:rsidRPr="004D1C0F">
        <w:rPr>
          <w:rFonts w:ascii="微軟正黑體" w:eastAsia="微軟正黑體" w:hAnsi="微軟正黑體"/>
          <w:spacing w:val="9"/>
        </w:rPr>
        <w:t>介與後測結果</w:t>
      </w:r>
      <w:proofErr w:type="gramEnd"/>
      <w:r w:rsidRPr="004D1C0F">
        <w:rPr>
          <w:rFonts w:ascii="微軟正黑體" w:eastAsia="微軟正黑體" w:hAnsi="微軟正黑體"/>
          <w:spacing w:val="9"/>
        </w:rPr>
        <w:t>上傳健康促進品質管理考核資訊整合平台。各階段服務內容如下：</w:t>
      </w:r>
    </w:p>
    <w:p w14:paraId="200EBA5D" w14:textId="0DED106B" w:rsidR="00D579D3" w:rsidRPr="00D579D3" w:rsidRDefault="00D579D3" w:rsidP="00D579D3">
      <w:pPr>
        <w:pStyle w:val="a3"/>
        <w:numPr>
          <w:ilvl w:val="0"/>
          <w:numId w:val="34"/>
        </w:numPr>
        <w:spacing w:before="143"/>
        <w:ind w:right="768"/>
        <w:rPr>
          <w:rFonts w:ascii="微軟正黑體" w:eastAsia="微軟正黑體" w:hAnsi="微軟正黑體"/>
          <w:b/>
          <w:bCs/>
          <w:spacing w:val="9"/>
        </w:rPr>
      </w:pPr>
      <w:r w:rsidRPr="00D579D3">
        <w:rPr>
          <w:rFonts w:ascii="微軟正黑體" w:eastAsia="微軟正黑體" w:hAnsi="微軟正黑體"/>
          <w:b/>
          <w:bCs/>
          <w:spacing w:val="9"/>
        </w:rPr>
        <w:lastRenderedPageBreak/>
        <w:t>初評</w:t>
      </w:r>
    </w:p>
    <w:p w14:paraId="13D05075" w14:textId="77777777" w:rsidR="00D579D3" w:rsidRDefault="00D579D3" w:rsidP="00D579D3">
      <w:pPr>
        <w:pStyle w:val="a3"/>
        <w:numPr>
          <w:ilvl w:val="0"/>
          <w:numId w:val="31"/>
        </w:numPr>
        <w:spacing w:before="143"/>
        <w:ind w:right="42"/>
        <w:rPr>
          <w:rFonts w:ascii="微軟正黑體" w:eastAsia="微軟正黑體" w:hAnsi="微軟正黑體"/>
          <w:spacing w:val="9"/>
        </w:rPr>
      </w:pPr>
      <w:r w:rsidRPr="006F0CF5">
        <w:rPr>
          <w:rFonts w:ascii="微軟正黑體" w:eastAsia="微軟正黑體" w:hAnsi="微軟正黑體"/>
          <w:spacing w:val="9"/>
        </w:rPr>
        <w:t>依附件量表完成六項功能初評(認知功能、行動功能、營養不良、視力障礙、聽力障礙、憂鬱)。</w:t>
      </w:r>
    </w:p>
    <w:p w14:paraId="3B871E1A" w14:textId="5B562B84" w:rsidR="00D579D3" w:rsidRPr="00D579D3" w:rsidRDefault="00D579D3" w:rsidP="00D579D3">
      <w:pPr>
        <w:pStyle w:val="a3"/>
        <w:numPr>
          <w:ilvl w:val="0"/>
          <w:numId w:val="31"/>
        </w:numPr>
        <w:spacing w:before="143"/>
        <w:ind w:right="42"/>
        <w:rPr>
          <w:rFonts w:ascii="微軟正黑體" w:eastAsia="微軟正黑體" w:hAnsi="微軟正黑體"/>
          <w:spacing w:val="9"/>
        </w:rPr>
      </w:pPr>
      <w:r w:rsidRPr="00D579D3">
        <w:rPr>
          <w:rFonts w:ascii="微軟正黑體" w:eastAsia="微軟正黑體" w:hAnsi="微軟正黑體"/>
          <w:spacing w:val="9"/>
        </w:rPr>
        <w:t>指導長者或其家屬使用「長者量六力」Line官方帳號，包括加入好友、註冊及介面操作(含如何操作自評測驗、觀看檢測紀錄、查詢社區資源等，亦可提供操作影片)，並上傳註冊之個人代碼。</w:t>
      </w:r>
    </w:p>
    <w:p w14:paraId="499AB16C" w14:textId="15D35C14" w:rsidR="00D579D3" w:rsidRPr="00D579D3" w:rsidRDefault="00D579D3" w:rsidP="00D579D3">
      <w:pPr>
        <w:pStyle w:val="a3"/>
        <w:numPr>
          <w:ilvl w:val="0"/>
          <w:numId w:val="34"/>
        </w:numPr>
        <w:spacing w:before="143" w:line="271" w:lineRule="auto"/>
        <w:ind w:right="768"/>
        <w:rPr>
          <w:rFonts w:ascii="微軟正黑體" w:eastAsia="微軟正黑體" w:hAnsi="微軟正黑體"/>
          <w:b/>
          <w:bCs/>
          <w:spacing w:val="9"/>
        </w:rPr>
      </w:pPr>
      <w:proofErr w:type="gramStart"/>
      <w:r w:rsidRPr="00D579D3">
        <w:rPr>
          <w:rFonts w:ascii="微軟正黑體" w:eastAsia="微軟正黑體" w:hAnsi="微軟正黑體"/>
          <w:b/>
          <w:bCs/>
          <w:spacing w:val="9"/>
        </w:rPr>
        <w:t>複</w:t>
      </w:r>
      <w:proofErr w:type="gramEnd"/>
      <w:r w:rsidRPr="00D579D3">
        <w:rPr>
          <w:rFonts w:ascii="微軟正黑體" w:eastAsia="微軟正黑體" w:hAnsi="微軟正黑體"/>
          <w:b/>
          <w:bCs/>
          <w:spacing w:val="9"/>
        </w:rPr>
        <w:t>評</w:t>
      </w:r>
    </w:p>
    <w:p w14:paraId="3F48F2C6" w14:textId="77777777" w:rsidR="00D579D3" w:rsidRDefault="00D579D3" w:rsidP="00D579D3">
      <w:pPr>
        <w:pStyle w:val="a3"/>
        <w:numPr>
          <w:ilvl w:val="0"/>
          <w:numId w:val="32"/>
        </w:numPr>
        <w:spacing w:before="143" w:line="271" w:lineRule="auto"/>
        <w:ind w:right="768"/>
        <w:rPr>
          <w:rFonts w:ascii="微軟正黑體" w:eastAsia="微軟正黑體" w:hAnsi="微軟正黑體"/>
          <w:spacing w:val="9"/>
        </w:rPr>
      </w:pPr>
      <w:proofErr w:type="gramStart"/>
      <w:r w:rsidRPr="006F0CF5">
        <w:rPr>
          <w:rFonts w:ascii="微軟正黑體" w:eastAsia="微軟正黑體" w:hAnsi="微軟正黑體"/>
          <w:spacing w:val="9"/>
        </w:rPr>
        <w:t>依初評</w:t>
      </w:r>
      <w:proofErr w:type="gramEnd"/>
      <w:r w:rsidRPr="006F0CF5">
        <w:rPr>
          <w:rFonts w:ascii="微軟正黑體" w:eastAsia="微軟正黑體" w:hAnsi="微軟正黑體"/>
          <w:spacing w:val="9"/>
        </w:rPr>
        <w:t>異常項目提供相應之功能</w:t>
      </w:r>
      <w:proofErr w:type="gramStart"/>
      <w:r w:rsidRPr="006F0CF5">
        <w:rPr>
          <w:rFonts w:ascii="微軟正黑體" w:eastAsia="微軟正黑體" w:hAnsi="微軟正黑體"/>
          <w:spacing w:val="9"/>
        </w:rPr>
        <w:t>複</w:t>
      </w:r>
      <w:proofErr w:type="gramEnd"/>
      <w:r w:rsidRPr="006F0CF5">
        <w:rPr>
          <w:rFonts w:ascii="微軟正黑體" w:eastAsia="微軟正黑體" w:hAnsi="微軟正黑體"/>
          <w:spacing w:val="9"/>
        </w:rPr>
        <w:t>評。</w:t>
      </w:r>
    </w:p>
    <w:p w14:paraId="534D3A7A" w14:textId="63A8015B" w:rsidR="00D579D3" w:rsidRPr="00D579D3" w:rsidRDefault="00D579D3" w:rsidP="00D579D3">
      <w:pPr>
        <w:pStyle w:val="a3"/>
        <w:numPr>
          <w:ilvl w:val="0"/>
          <w:numId w:val="32"/>
        </w:numPr>
        <w:spacing w:before="143" w:line="271" w:lineRule="auto"/>
        <w:ind w:right="768"/>
        <w:rPr>
          <w:rFonts w:ascii="微軟正黑體" w:eastAsia="微軟正黑體" w:hAnsi="微軟正黑體"/>
          <w:spacing w:val="9"/>
        </w:rPr>
      </w:pPr>
      <w:proofErr w:type="gramStart"/>
      <w:r w:rsidRPr="00D579D3">
        <w:rPr>
          <w:rFonts w:ascii="微軟正黑體" w:eastAsia="微軟正黑體" w:hAnsi="微軟正黑體"/>
          <w:spacing w:val="9"/>
        </w:rPr>
        <w:t>均須完成</w:t>
      </w:r>
      <w:proofErr w:type="gramEnd"/>
      <w:r w:rsidRPr="00D579D3">
        <w:rPr>
          <w:rFonts w:ascii="微軟正黑體" w:eastAsia="微軟正黑體" w:hAnsi="微軟正黑體"/>
          <w:spacing w:val="9"/>
        </w:rPr>
        <w:t>用藥評估及社會照護與支持評估(不論初評異常項目數)。</w:t>
      </w:r>
    </w:p>
    <w:p w14:paraId="54C93EE0" w14:textId="6349B9F1" w:rsidR="00D579D3" w:rsidRPr="006F0CF5" w:rsidRDefault="00D579D3" w:rsidP="00D579D3">
      <w:pPr>
        <w:pStyle w:val="a3"/>
        <w:numPr>
          <w:ilvl w:val="0"/>
          <w:numId w:val="34"/>
        </w:numPr>
        <w:spacing w:before="143" w:line="271" w:lineRule="auto"/>
        <w:ind w:right="768"/>
        <w:rPr>
          <w:rFonts w:ascii="微軟正黑體" w:eastAsia="微軟正黑體" w:hAnsi="微軟正黑體"/>
          <w:spacing w:val="9"/>
        </w:rPr>
      </w:pPr>
      <w:r w:rsidRPr="00D579D3">
        <w:rPr>
          <w:rFonts w:ascii="微軟正黑體" w:eastAsia="微軟正黑體" w:hAnsi="微軟正黑體"/>
          <w:b/>
          <w:bCs/>
          <w:spacing w:val="9"/>
        </w:rPr>
        <w:t>追蹤介入計畫執行狀況</w:t>
      </w:r>
      <w:r w:rsidRPr="006F0CF5">
        <w:rPr>
          <w:rFonts w:ascii="微軟正黑體" w:eastAsia="微軟正黑體" w:hAnsi="微軟正黑體"/>
          <w:spacing w:val="9"/>
        </w:rPr>
        <w:t>：</w:t>
      </w:r>
    </w:p>
    <w:p w14:paraId="563E3A45" w14:textId="77777777" w:rsidR="00D579D3" w:rsidRDefault="00D579D3" w:rsidP="00D579D3">
      <w:pPr>
        <w:pStyle w:val="a3"/>
        <w:numPr>
          <w:ilvl w:val="0"/>
          <w:numId w:val="33"/>
        </w:numPr>
        <w:spacing w:before="143" w:line="271" w:lineRule="auto"/>
        <w:ind w:right="768"/>
        <w:rPr>
          <w:rFonts w:ascii="微軟正黑體" w:eastAsia="微軟正黑體" w:hAnsi="微軟正黑體"/>
          <w:spacing w:val="9"/>
        </w:rPr>
      </w:pPr>
      <w:r w:rsidRPr="006F0CF5">
        <w:rPr>
          <w:rFonts w:ascii="微軟正黑體" w:eastAsia="微軟正黑體" w:hAnsi="微軟正黑體"/>
          <w:spacing w:val="9"/>
        </w:rPr>
        <w:t>提供個人介入計畫：依個案需求及功能評估狀況，提供以下至少任一項內容。</w:t>
      </w:r>
    </w:p>
    <w:p w14:paraId="11B04D68" w14:textId="77777777" w:rsidR="00D579D3" w:rsidRDefault="00D579D3" w:rsidP="00D579D3">
      <w:pPr>
        <w:pStyle w:val="a3"/>
        <w:numPr>
          <w:ilvl w:val="0"/>
          <w:numId w:val="33"/>
        </w:numPr>
        <w:spacing w:before="143" w:line="271" w:lineRule="auto"/>
        <w:ind w:right="768"/>
        <w:rPr>
          <w:rFonts w:ascii="微軟正黑體" w:eastAsia="微軟正黑體" w:hAnsi="微軟正黑體"/>
          <w:spacing w:val="9"/>
        </w:rPr>
      </w:pPr>
      <w:r w:rsidRPr="00D579D3">
        <w:rPr>
          <w:rFonts w:ascii="微軟正黑體" w:eastAsia="微軟正黑體" w:hAnsi="微軟正黑體"/>
          <w:spacing w:val="9"/>
        </w:rPr>
        <w:t>指導居家健康管理：須提供紙本</w:t>
      </w:r>
      <w:proofErr w:type="gramStart"/>
      <w:r w:rsidRPr="00D579D3">
        <w:rPr>
          <w:rFonts w:ascii="微軟正黑體" w:eastAsia="微軟正黑體" w:hAnsi="微軟正黑體"/>
          <w:spacing w:val="9"/>
        </w:rPr>
        <w:t>或線上之</w:t>
      </w:r>
      <w:proofErr w:type="gramEnd"/>
      <w:r w:rsidRPr="00D579D3">
        <w:rPr>
          <w:rFonts w:ascii="微軟正黑體" w:eastAsia="微軟正黑體" w:hAnsi="微軟正黑體"/>
          <w:spacing w:val="9"/>
        </w:rPr>
        <w:t>保健教材或指引， 或遠距(視訊)教學課程或諮詢管道。</w:t>
      </w:r>
    </w:p>
    <w:p w14:paraId="2F7DD960" w14:textId="77777777" w:rsidR="00D579D3" w:rsidRDefault="00D579D3" w:rsidP="00D579D3">
      <w:pPr>
        <w:pStyle w:val="a3"/>
        <w:numPr>
          <w:ilvl w:val="0"/>
          <w:numId w:val="33"/>
        </w:numPr>
        <w:spacing w:before="143" w:line="271" w:lineRule="auto"/>
        <w:ind w:right="768"/>
        <w:rPr>
          <w:rFonts w:ascii="微軟正黑體" w:eastAsia="微軟正黑體" w:hAnsi="微軟正黑體"/>
          <w:spacing w:val="9"/>
        </w:rPr>
      </w:pPr>
      <w:r w:rsidRPr="00D579D3">
        <w:rPr>
          <w:rFonts w:ascii="微軟正黑體" w:eastAsia="微軟正黑體" w:hAnsi="微軟正黑體"/>
          <w:spacing w:val="9"/>
        </w:rPr>
        <w:t>連結介入方案之社區據點：可運用各縣市建置之媒合資源， 提供有預防及延緩失能方案之社區據點資訊、輔具服務點、社福據點…等。</w:t>
      </w:r>
    </w:p>
    <w:p w14:paraId="4A58DEE8" w14:textId="77777777" w:rsidR="00D579D3" w:rsidRDefault="00D579D3" w:rsidP="00D579D3">
      <w:pPr>
        <w:pStyle w:val="a3"/>
        <w:numPr>
          <w:ilvl w:val="0"/>
          <w:numId w:val="33"/>
        </w:numPr>
        <w:spacing w:before="143" w:line="271" w:lineRule="auto"/>
        <w:ind w:right="768"/>
        <w:rPr>
          <w:rFonts w:ascii="微軟正黑體" w:eastAsia="微軟正黑體" w:hAnsi="微軟正黑體"/>
          <w:spacing w:val="9"/>
        </w:rPr>
      </w:pPr>
      <w:r w:rsidRPr="00D579D3">
        <w:rPr>
          <w:rFonts w:ascii="微軟正黑體" w:eastAsia="微軟正黑體" w:hAnsi="微軟正黑體"/>
          <w:spacing w:val="9"/>
        </w:rPr>
        <w:t>轉</w:t>
      </w:r>
      <w:proofErr w:type="gramStart"/>
      <w:r w:rsidRPr="00D579D3">
        <w:rPr>
          <w:rFonts w:ascii="微軟正黑體" w:eastAsia="微軟正黑體" w:hAnsi="微軟正黑體"/>
          <w:spacing w:val="9"/>
        </w:rPr>
        <w:t>介</w:t>
      </w:r>
      <w:proofErr w:type="gramEnd"/>
      <w:r w:rsidRPr="00D579D3">
        <w:rPr>
          <w:rFonts w:ascii="微軟正黑體" w:eastAsia="微軟正黑體" w:hAnsi="微軟正黑體"/>
          <w:spacing w:val="9"/>
        </w:rPr>
        <w:t>醫療院所：綜合評估需介入醫療照護者，可協助聯繫或掛號，例如：</w:t>
      </w:r>
      <w:proofErr w:type="gramStart"/>
      <w:r w:rsidRPr="00D579D3">
        <w:rPr>
          <w:rFonts w:ascii="微軟正黑體" w:eastAsia="微軟正黑體" w:hAnsi="微軟正黑體"/>
          <w:spacing w:val="9"/>
        </w:rPr>
        <w:t>複</w:t>
      </w:r>
      <w:proofErr w:type="gramEnd"/>
      <w:r w:rsidRPr="00D579D3">
        <w:rPr>
          <w:rFonts w:ascii="微軟正黑體" w:eastAsia="微軟正黑體" w:hAnsi="微軟正黑體"/>
          <w:spacing w:val="9"/>
        </w:rPr>
        <w:t>評結果分級屬較為嚴重者、視力異常之糖尿病人但未定期追蹤眼底檢查者等，亦可參考前述</w:t>
      </w:r>
      <w:r w:rsidRPr="00D579D3">
        <w:rPr>
          <w:rFonts w:ascii="微軟正黑體" w:eastAsia="微軟正黑體" w:hAnsi="微軟正黑體" w:hint="eastAsia"/>
          <w:spacing w:val="9"/>
        </w:rPr>
        <w:t>國民</w:t>
      </w:r>
      <w:proofErr w:type="gramStart"/>
      <w:r w:rsidRPr="00D579D3">
        <w:rPr>
          <w:rFonts w:ascii="微軟正黑體" w:eastAsia="微軟正黑體" w:hAnsi="微軟正黑體" w:hint="eastAsia"/>
          <w:spacing w:val="9"/>
        </w:rPr>
        <w:t>健康屬</w:t>
      </w:r>
      <w:r w:rsidRPr="00D579D3">
        <w:rPr>
          <w:rFonts w:ascii="微軟正黑體" w:eastAsia="微軟正黑體" w:hAnsi="微軟正黑體"/>
          <w:spacing w:val="9"/>
        </w:rPr>
        <w:t>署</w:t>
      </w:r>
      <w:proofErr w:type="gramEnd"/>
      <w:r w:rsidRPr="00D579D3">
        <w:rPr>
          <w:rFonts w:ascii="微軟正黑體" w:eastAsia="微軟正黑體" w:hAnsi="微軟正黑體"/>
          <w:spacing w:val="9"/>
        </w:rPr>
        <w:t>工作指引。</w:t>
      </w:r>
    </w:p>
    <w:p w14:paraId="22465C29" w14:textId="77777777" w:rsidR="00D579D3" w:rsidRDefault="00D579D3" w:rsidP="00D579D3">
      <w:pPr>
        <w:pStyle w:val="a3"/>
        <w:numPr>
          <w:ilvl w:val="0"/>
          <w:numId w:val="33"/>
        </w:numPr>
        <w:spacing w:before="143" w:line="271" w:lineRule="auto"/>
        <w:ind w:right="768"/>
        <w:rPr>
          <w:rFonts w:ascii="微軟正黑體" w:eastAsia="微軟正黑體" w:hAnsi="微軟正黑體"/>
          <w:spacing w:val="9"/>
        </w:rPr>
      </w:pPr>
      <w:r w:rsidRPr="00D579D3">
        <w:rPr>
          <w:rFonts w:ascii="微軟正黑體" w:eastAsia="微軟正黑體" w:hAnsi="微軟正黑體"/>
          <w:spacing w:val="9"/>
        </w:rPr>
        <w:t>連結長照管理中心：評估發現符合申請長照2.0資格者，例</w:t>
      </w:r>
      <w:r w:rsidRPr="00D579D3">
        <w:rPr>
          <w:rFonts w:ascii="微軟正黑體" w:eastAsia="微軟正黑體" w:hAnsi="微軟正黑體"/>
          <w:spacing w:val="9"/>
        </w:rPr>
        <w:lastRenderedPageBreak/>
        <w:t>如：社會照護與支持評估中，日常生活活動有困難需他人協助者。</w:t>
      </w:r>
    </w:p>
    <w:p w14:paraId="158FE60D" w14:textId="77777777" w:rsidR="00D579D3" w:rsidRDefault="00D579D3" w:rsidP="00D579D3">
      <w:pPr>
        <w:pStyle w:val="a3"/>
        <w:numPr>
          <w:ilvl w:val="0"/>
          <w:numId w:val="33"/>
        </w:numPr>
        <w:spacing w:before="143" w:line="271" w:lineRule="auto"/>
        <w:ind w:right="768"/>
        <w:rPr>
          <w:rFonts w:ascii="微軟正黑體" w:eastAsia="微軟正黑體" w:hAnsi="微軟正黑體"/>
          <w:spacing w:val="9"/>
        </w:rPr>
      </w:pPr>
      <w:r w:rsidRPr="00D579D3">
        <w:rPr>
          <w:rFonts w:ascii="微軟正黑體" w:eastAsia="微軟正黑體" w:hAnsi="微軟正黑體"/>
          <w:spacing w:val="9"/>
        </w:rPr>
        <w:t>評估單位直接介入相關訓練或課程。</w:t>
      </w:r>
    </w:p>
    <w:p w14:paraId="1C671E99" w14:textId="77777777" w:rsidR="00D579D3" w:rsidRDefault="00D579D3" w:rsidP="00D579D3">
      <w:pPr>
        <w:pStyle w:val="a3"/>
        <w:numPr>
          <w:ilvl w:val="0"/>
          <w:numId w:val="33"/>
        </w:numPr>
        <w:spacing w:before="143" w:line="271" w:lineRule="auto"/>
        <w:ind w:right="768"/>
        <w:rPr>
          <w:rFonts w:ascii="微軟正黑體" w:eastAsia="微軟正黑體" w:hAnsi="微軟正黑體"/>
          <w:spacing w:val="9"/>
        </w:rPr>
      </w:pPr>
      <w:r w:rsidRPr="00D579D3">
        <w:rPr>
          <w:rFonts w:ascii="微軟正黑體" w:eastAsia="微軟正黑體" w:hAnsi="微軟正黑體"/>
          <w:spacing w:val="9"/>
        </w:rPr>
        <w:t>前述有關評估後續分級處理及轉</w:t>
      </w:r>
      <w:proofErr w:type="gramStart"/>
      <w:r w:rsidRPr="00D579D3">
        <w:rPr>
          <w:rFonts w:ascii="微軟正黑體" w:eastAsia="微軟正黑體" w:hAnsi="微軟正黑體"/>
          <w:spacing w:val="9"/>
        </w:rPr>
        <w:t>介</w:t>
      </w:r>
      <w:proofErr w:type="gramEnd"/>
      <w:r w:rsidRPr="00D579D3">
        <w:rPr>
          <w:rFonts w:ascii="微軟正黑體" w:eastAsia="微軟正黑體" w:hAnsi="微軟正黑體"/>
          <w:spacing w:val="9"/>
        </w:rPr>
        <w:t>原則，可參考</w:t>
      </w:r>
      <w:r w:rsidRPr="00D579D3">
        <w:rPr>
          <w:rFonts w:ascii="微軟正黑體" w:eastAsia="微軟正黑體" w:hAnsi="微軟正黑體" w:hint="eastAsia"/>
          <w:spacing w:val="9"/>
        </w:rPr>
        <w:t>國民</w:t>
      </w:r>
      <w:proofErr w:type="gramStart"/>
      <w:r w:rsidRPr="00D579D3">
        <w:rPr>
          <w:rFonts w:ascii="微軟正黑體" w:eastAsia="微軟正黑體" w:hAnsi="微軟正黑體" w:hint="eastAsia"/>
          <w:spacing w:val="9"/>
        </w:rPr>
        <w:t>健康屬</w:t>
      </w:r>
      <w:proofErr w:type="gramEnd"/>
      <w:r w:rsidRPr="00D579D3">
        <w:rPr>
          <w:rFonts w:ascii="微軟正黑體" w:eastAsia="微軟正黑體" w:hAnsi="微軟正黑體"/>
          <w:spacing w:val="9"/>
        </w:rPr>
        <w:t>署長者整合照護作業指引/手冊(另行公告)。</w:t>
      </w:r>
    </w:p>
    <w:p w14:paraId="2E9E718B" w14:textId="23F22AF7" w:rsidR="00D579D3" w:rsidRPr="00D579D3" w:rsidRDefault="00D579D3" w:rsidP="00D579D3">
      <w:pPr>
        <w:pStyle w:val="a3"/>
        <w:numPr>
          <w:ilvl w:val="0"/>
          <w:numId w:val="33"/>
        </w:numPr>
        <w:spacing w:before="143" w:line="271" w:lineRule="auto"/>
        <w:ind w:right="768"/>
        <w:rPr>
          <w:rFonts w:ascii="微軟正黑體" w:eastAsia="微軟正黑體" w:hAnsi="微軟正黑體"/>
          <w:spacing w:val="9"/>
        </w:rPr>
      </w:pPr>
      <w:r w:rsidRPr="00D579D3">
        <w:rPr>
          <w:rFonts w:ascii="微軟正黑體" w:eastAsia="微軟正黑體" w:hAnsi="微軟正黑體"/>
          <w:spacing w:val="9"/>
        </w:rPr>
        <w:t>追蹤介入計畫執行狀況：評估完成1個月後，利用電訪或其他方式，追蹤執行狀況並將結果上傳平台。(上傳內容由</w:t>
      </w:r>
      <w:r w:rsidRPr="00D579D3">
        <w:rPr>
          <w:rFonts w:ascii="微軟正黑體" w:eastAsia="微軟正黑體" w:hAnsi="微軟正黑體" w:hint="eastAsia"/>
          <w:spacing w:val="9"/>
        </w:rPr>
        <w:t>國民</w:t>
      </w:r>
      <w:proofErr w:type="gramStart"/>
      <w:r w:rsidRPr="00D579D3">
        <w:rPr>
          <w:rFonts w:ascii="微軟正黑體" w:eastAsia="微軟正黑體" w:hAnsi="微軟正黑體" w:hint="eastAsia"/>
          <w:spacing w:val="9"/>
        </w:rPr>
        <w:t>健康屬</w:t>
      </w:r>
      <w:r w:rsidRPr="00D579D3">
        <w:rPr>
          <w:rFonts w:ascii="微軟正黑體" w:eastAsia="微軟正黑體" w:hAnsi="微軟正黑體"/>
          <w:spacing w:val="9"/>
        </w:rPr>
        <w:t>署</w:t>
      </w:r>
      <w:proofErr w:type="gramEnd"/>
      <w:r w:rsidRPr="00D579D3">
        <w:rPr>
          <w:rFonts w:ascii="微軟正黑體" w:eastAsia="微軟正黑體" w:hAnsi="微軟正黑體"/>
          <w:spacing w:val="9"/>
        </w:rPr>
        <w:t>另行公告)</w:t>
      </w:r>
    </w:p>
    <w:p w14:paraId="6B4D9C12" w14:textId="114A5AB2" w:rsidR="00D579D3" w:rsidRPr="00DB205A" w:rsidRDefault="00D579D3" w:rsidP="00DB205A">
      <w:pPr>
        <w:pStyle w:val="a3"/>
        <w:numPr>
          <w:ilvl w:val="0"/>
          <w:numId w:val="34"/>
        </w:numPr>
        <w:spacing w:before="143" w:line="271" w:lineRule="auto"/>
        <w:ind w:right="768"/>
        <w:rPr>
          <w:rFonts w:ascii="微軟正黑體" w:eastAsia="微軟正黑體" w:hAnsi="微軟正黑體"/>
          <w:spacing w:val="-3"/>
        </w:rPr>
      </w:pPr>
      <w:proofErr w:type="gramStart"/>
      <w:r w:rsidRPr="006F0CF5">
        <w:rPr>
          <w:rFonts w:ascii="微軟正黑體" w:eastAsia="微軟正黑體" w:hAnsi="微軟正黑體"/>
          <w:spacing w:val="9"/>
        </w:rPr>
        <w:t>後測</w:t>
      </w:r>
      <w:proofErr w:type="gramEnd"/>
      <w:r w:rsidRPr="006F0CF5">
        <w:rPr>
          <w:rFonts w:ascii="微軟正黑體" w:eastAsia="微軟正黑體" w:hAnsi="微軟正黑體"/>
          <w:spacing w:val="9"/>
        </w:rPr>
        <w:t>：</w:t>
      </w:r>
      <w:proofErr w:type="gramStart"/>
      <w:r w:rsidRPr="006F0CF5">
        <w:rPr>
          <w:rFonts w:ascii="微軟正黑體" w:eastAsia="微軟正黑體" w:hAnsi="微軟正黑體"/>
          <w:spacing w:val="9"/>
        </w:rPr>
        <w:t>複</w:t>
      </w:r>
      <w:proofErr w:type="gramEnd"/>
      <w:r w:rsidRPr="006F0CF5">
        <w:rPr>
          <w:rFonts w:ascii="微軟正黑體" w:eastAsia="微軟正黑體" w:hAnsi="微軟正黑體"/>
          <w:spacing w:val="9"/>
        </w:rPr>
        <w:t>評異常長者於3至6個月間再次測量該異常項目之</w:t>
      </w:r>
      <w:proofErr w:type="gramStart"/>
      <w:r w:rsidRPr="006F0CF5">
        <w:rPr>
          <w:rFonts w:ascii="微軟正黑體" w:eastAsia="微軟正黑體" w:hAnsi="微軟正黑體"/>
          <w:spacing w:val="9"/>
        </w:rPr>
        <w:t>複</w:t>
      </w:r>
      <w:proofErr w:type="gramEnd"/>
      <w:r w:rsidRPr="006F0CF5">
        <w:rPr>
          <w:rFonts w:ascii="微軟正黑體" w:eastAsia="微軟正黑體" w:hAnsi="微軟正黑體"/>
          <w:spacing w:val="9"/>
        </w:rPr>
        <w:t>評表單，並完成資料上傳。(聽力功能</w:t>
      </w:r>
      <w:proofErr w:type="gramStart"/>
      <w:r w:rsidRPr="006F0CF5">
        <w:rPr>
          <w:rFonts w:ascii="微軟正黑體" w:eastAsia="微軟正黑體" w:hAnsi="微軟正黑體"/>
          <w:spacing w:val="9"/>
        </w:rPr>
        <w:t>之後測</w:t>
      </w:r>
      <w:proofErr w:type="gramEnd"/>
      <w:r w:rsidRPr="006F0CF5">
        <w:rPr>
          <w:rFonts w:ascii="微軟正黑體" w:eastAsia="微軟正黑體" w:hAnsi="微軟正黑體"/>
          <w:spacing w:val="9"/>
        </w:rPr>
        <w:t>內容同初評之氣音測試，如有異動</w:t>
      </w:r>
      <w:r>
        <w:rPr>
          <w:rFonts w:ascii="微軟正黑體" w:eastAsia="微軟正黑體" w:hAnsi="微軟正黑體" w:hint="eastAsia"/>
          <w:spacing w:val="9"/>
        </w:rPr>
        <w:t>國民</w:t>
      </w:r>
      <w:proofErr w:type="gramStart"/>
      <w:r>
        <w:rPr>
          <w:rFonts w:ascii="微軟正黑體" w:eastAsia="微軟正黑體" w:hAnsi="微軟正黑體" w:hint="eastAsia"/>
          <w:spacing w:val="9"/>
        </w:rPr>
        <w:t>健康屬</w:t>
      </w:r>
      <w:r w:rsidRPr="006F0CF5">
        <w:rPr>
          <w:rFonts w:ascii="微軟正黑體" w:eastAsia="微軟正黑體" w:hAnsi="微軟正黑體"/>
          <w:spacing w:val="9"/>
        </w:rPr>
        <w:t>署</w:t>
      </w:r>
      <w:proofErr w:type="gramEnd"/>
      <w:r w:rsidRPr="006F0CF5">
        <w:rPr>
          <w:rFonts w:ascii="微軟正黑體" w:eastAsia="微軟正黑體" w:hAnsi="微軟正黑體"/>
          <w:spacing w:val="9"/>
        </w:rPr>
        <w:t>將另行公告。)</w:t>
      </w:r>
    </w:p>
    <w:p w14:paraId="6C862159" w14:textId="70BA467F" w:rsidR="00DB205A" w:rsidRPr="00DB205A" w:rsidRDefault="00DB205A" w:rsidP="00DB205A">
      <w:pPr>
        <w:pStyle w:val="a3"/>
        <w:numPr>
          <w:ilvl w:val="0"/>
          <w:numId w:val="34"/>
        </w:numPr>
        <w:spacing w:before="143" w:line="271" w:lineRule="auto"/>
        <w:ind w:right="768"/>
        <w:rPr>
          <w:rFonts w:ascii="微軟正黑體" w:eastAsia="微軟正黑體" w:hAnsi="微軟正黑體"/>
          <w:spacing w:val="-3"/>
        </w:rPr>
      </w:pPr>
      <w:r w:rsidRPr="00DB205A">
        <w:rPr>
          <w:rFonts w:ascii="微軟正黑體" w:eastAsia="微軟正黑體" w:hAnsi="微軟正黑體"/>
        </w:rPr>
        <w:t>建構評估異常者之後續轉</w:t>
      </w:r>
      <w:proofErr w:type="gramStart"/>
      <w:r w:rsidRPr="00DB205A">
        <w:rPr>
          <w:rFonts w:ascii="微軟正黑體" w:eastAsia="微軟正黑體" w:hAnsi="微軟正黑體"/>
        </w:rPr>
        <w:t>介</w:t>
      </w:r>
      <w:proofErr w:type="gramEnd"/>
      <w:r w:rsidRPr="00DB205A">
        <w:rPr>
          <w:rFonts w:ascii="微軟正黑體" w:eastAsia="微軟正黑體" w:hAnsi="微軟正黑體"/>
        </w:rPr>
        <w:t>、媒合</w:t>
      </w:r>
      <w:proofErr w:type="gramStart"/>
      <w:r w:rsidRPr="00DB205A">
        <w:rPr>
          <w:rFonts w:ascii="微軟正黑體" w:eastAsia="微軟正黑體" w:hAnsi="微軟正黑體"/>
        </w:rPr>
        <w:t>及後測追蹤</w:t>
      </w:r>
      <w:proofErr w:type="gramEnd"/>
      <w:r w:rsidRPr="00DB205A">
        <w:rPr>
          <w:rFonts w:ascii="微軟正黑體" w:eastAsia="微軟正黑體" w:hAnsi="微軟正黑體"/>
        </w:rPr>
        <w:t>模式。</w:t>
      </w:r>
    </w:p>
    <w:p w14:paraId="6BF759DC" w14:textId="0806671C" w:rsidR="00E1576B" w:rsidRPr="00DB205A" w:rsidRDefault="00DB205A" w:rsidP="00DB205A">
      <w:pPr>
        <w:pStyle w:val="a7"/>
        <w:numPr>
          <w:ilvl w:val="0"/>
          <w:numId w:val="25"/>
        </w:numPr>
        <w:spacing w:before="3" w:line="232" w:lineRule="auto"/>
        <w:ind w:right="1877"/>
        <w:rPr>
          <w:rFonts w:ascii="微軟正黑體" w:eastAsia="微軟正黑體" w:hAnsi="微軟正黑體"/>
          <w:sz w:val="28"/>
        </w:rPr>
      </w:pPr>
      <w:r w:rsidRPr="00DB205A">
        <w:rPr>
          <w:rFonts w:ascii="微軟正黑體" w:eastAsia="微軟正黑體" w:hAnsi="微軟正黑體"/>
          <w:b/>
          <w:bCs/>
          <w:spacing w:val="9"/>
          <w:sz w:val="28"/>
          <w:szCs w:val="28"/>
        </w:rPr>
        <w:t>其他配合事項</w:t>
      </w:r>
      <w:r w:rsidR="00464775" w:rsidRPr="00DB205A">
        <w:rPr>
          <w:rFonts w:ascii="微軟正黑體" w:eastAsia="微軟正黑體" w:hAnsi="微軟正黑體" w:hint="eastAsia"/>
          <w:spacing w:val="9"/>
          <w:sz w:val="28"/>
          <w:szCs w:val="28"/>
        </w:rPr>
        <w:t>:</w:t>
      </w:r>
    </w:p>
    <w:p w14:paraId="46BFA008" w14:textId="4AFE0006" w:rsidR="00DB205A" w:rsidRPr="00DB205A" w:rsidRDefault="00E1576B" w:rsidP="00DB205A">
      <w:pPr>
        <w:pStyle w:val="a3"/>
        <w:numPr>
          <w:ilvl w:val="0"/>
          <w:numId w:val="35"/>
        </w:numPr>
        <w:spacing w:before="23" w:line="333" w:lineRule="auto"/>
        <w:ind w:right="42"/>
        <w:jc w:val="both"/>
        <w:rPr>
          <w:rFonts w:ascii="微軟正黑體" w:eastAsia="微軟正黑體" w:hAnsi="微軟正黑體"/>
        </w:rPr>
      </w:pPr>
      <w:r w:rsidRPr="00DB205A">
        <w:rPr>
          <w:rFonts w:ascii="微軟正黑體" w:eastAsia="微軟正黑體" w:hAnsi="微軟正黑體"/>
        </w:rPr>
        <w:t>為管理服務機構之執行狀況，</w:t>
      </w:r>
      <w:r w:rsidR="004D1C0F" w:rsidRPr="00DB205A">
        <w:rPr>
          <w:rFonts w:ascii="微軟正黑體" w:eastAsia="微軟正黑體" w:hAnsi="微軟正黑體" w:hint="eastAsia"/>
        </w:rPr>
        <w:t>本局設有</w:t>
      </w:r>
      <w:r w:rsidRPr="00DB205A">
        <w:rPr>
          <w:rFonts w:ascii="微軟正黑體" w:eastAsia="微軟正黑體" w:hAnsi="微軟正黑體"/>
        </w:rPr>
        <w:t>訪查查核機制，訪查頻率/日期、方式、查核內容</w:t>
      </w:r>
      <w:r w:rsidR="004D1C0F" w:rsidRPr="00DB205A">
        <w:rPr>
          <w:rFonts w:ascii="微軟正黑體" w:eastAsia="微軟正黑體" w:hAnsi="微軟正黑體" w:hint="eastAsia"/>
        </w:rPr>
        <w:t>於辦理說明會時說明</w:t>
      </w:r>
      <w:r w:rsidRPr="00DB205A">
        <w:rPr>
          <w:rFonts w:ascii="微軟正黑體" w:eastAsia="微軟正黑體" w:hAnsi="微軟正黑體"/>
        </w:rPr>
        <w:t>。</w:t>
      </w:r>
    </w:p>
    <w:p w14:paraId="1F125632" w14:textId="77777777" w:rsidR="00DB205A" w:rsidRDefault="00E1576B" w:rsidP="00DB205A">
      <w:pPr>
        <w:pStyle w:val="a3"/>
        <w:numPr>
          <w:ilvl w:val="0"/>
          <w:numId w:val="35"/>
        </w:numPr>
        <w:spacing w:before="23" w:line="333" w:lineRule="auto"/>
        <w:ind w:right="42"/>
        <w:jc w:val="both"/>
        <w:rPr>
          <w:rFonts w:ascii="微軟正黑體" w:eastAsia="微軟正黑體" w:hAnsi="微軟正黑體"/>
        </w:rPr>
      </w:pPr>
      <w:r w:rsidRPr="00DB205A">
        <w:rPr>
          <w:rFonts w:ascii="微軟正黑體" w:eastAsia="微軟正黑體" w:hAnsi="微軟正黑體"/>
        </w:rPr>
        <w:t>建立獎勵機制回饋服務單位人員</w:t>
      </w:r>
      <w:r w:rsidR="00DB205A" w:rsidRPr="00DB205A">
        <w:rPr>
          <w:rFonts w:ascii="微軟正黑體" w:eastAsia="微軟正黑體" w:hAnsi="微軟正黑體" w:hint="eastAsia"/>
        </w:rPr>
        <w:t>:</w:t>
      </w:r>
      <w:r w:rsidRPr="00DB205A">
        <w:rPr>
          <w:rFonts w:ascii="微軟正黑體" w:eastAsia="微軟正黑體" w:hAnsi="微軟正黑體"/>
        </w:rPr>
        <w:t>針對機構內提供服務之個別人員，該機構所得之服務費中應規劃有回饋至該個別人員之機制。</w:t>
      </w:r>
    </w:p>
    <w:p w14:paraId="5DA819B9" w14:textId="38524FBD" w:rsidR="00E1576B" w:rsidRPr="00DB205A" w:rsidRDefault="00E1576B" w:rsidP="00DB205A">
      <w:pPr>
        <w:pStyle w:val="a3"/>
        <w:numPr>
          <w:ilvl w:val="0"/>
          <w:numId w:val="35"/>
        </w:numPr>
        <w:spacing w:before="23" w:line="333" w:lineRule="auto"/>
        <w:ind w:right="42"/>
        <w:jc w:val="both"/>
        <w:rPr>
          <w:rFonts w:ascii="微軟正黑體" w:eastAsia="微軟正黑體" w:hAnsi="微軟正黑體"/>
        </w:rPr>
      </w:pPr>
      <w:r w:rsidRPr="00DB205A">
        <w:rPr>
          <w:rFonts w:ascii="微軟正黑體" w:eastAsia="微軟正黑體" w:hAnsi="微軟正黑體"/>
        </w:rPr>
        <w:t>配合</w:t>
      </w:r>
      <w:r w:rsidR="00DB205A">
        <w:rPr>
          <w:rFonts w:ascii="微軟正黑體" w:eastAsia="微軟正黑體" w:hAnsi="微軟正黑體" w:hint="eastAsia"/>
        </w:rPr>
        <w:t>國民</w:t>
      </w:r>
      <w:proofErr w:type="gramStart"/>
      <w:r w:rsidR="00DB205A">
        <w:rPr>
          <w:rFonts w:ascii="微軟正黑體" w:eastAsia="微軟正黑體" w:hAnsi="微軟正黑體" w:hint="eastAsia"/>
        </w:rPr>
        <w:t>健康署</w:t>
      </w:r>
      <w:proofErr w:type="gramEnd"/>
      <w:r w:rsidR="00DB205A">
        <w:rPr>
          <w:rFonts w:ascii="微軟正黑體" w:eastAsia="微軟正黑體" w:hAnsi="微軟正黑體" w:hint="eastAsia"/>
        </w:rPr>
        <w:t>或</w:t>
      </w:r>
      <w:r w:rsidRPr="00DB205A">
        <w:rPr>
          <w:rFonts w:ascii="微軟正黑體" w:eastAsia="微軟正黑體" w:hAnsi="微軟正黑體"/>
        </w:rPr>
        <w:t>本</w:t>
      </w:r>
      <w:r w:rsidR="00DB205A">
        <w:rPr>
          <w:rFonts w:ascii="微軟正黑體" w:eastAsia="微軟正黑體" w:hAnsi="微軟正黑體" w:hint="eastAsia"/>
        </w:rPr>
        <w:t>局</w:t>
      </w:r>
      <w:r w:rsidRPr="00DB205A">
        <w:rPr>
          <w:rFonts w:ascii="微軟正黑體" w:eastAsia="微軟正黑體" w:hAnsi="微軟正黑體"/>
        </w:rPr>
        <w:t>長者評估相關計畫提報種子培訓人員。</w:t>
      </w:r>
    </w:p>
    <w:p w14:paraId="263AEF2F" w14:textId="0B92EB88" w:rsidR="00E1576B" w:rsidRPr="00C0223C" w:rsidRDefault="00E1576B" w:rsidP="00C0223C">
      <w:pPr>
        <w:pStyle w:val="1"/>
        <w:numPr>
          <w:ilvl w:val="0"/>
          <w:numId w:val="25"/>
        </w:numPr>
        <w:spacing w:before="230"/>
        <w:rPr>
          <w:b w:val="0"/>
        </w:rPr>
      </w:pPr>
      <w:bookmarkStart w:id="3" w:name="_bookmark4"/>
      <w:bookmarkEnd w:id="3"/>
      <w:r w:rsidRPr="00464775">
        <w:rPr>
          <w:spacing w:val="12"/>
        </w:rPr>
        <w:t>、補助經費</w:t>
      </w:r>
      <w:r w:rsidRPr="00464775">
        <w:rPr>
          <w:rFonts w:hint="eastAsia"/>
          <w:b w:val="0"/>
        </w:rPr>
        <w:t>：</w:t>
      </w:r>
    </w:p>
    <w:p w14:paraId="3DF6961F" w14:textId="1CDA371A" w:rsidR="00E1576B" w:rsidRPr="00464775" w:rsidRDefault="00E1576B" w:rsidP="00C0223C">
      <w:pPr>
        <w:pStyle w:val="a3"/>
        <w:numPr>
          <w:ilvl w:val="0"/>
          <w:numId w:val="37"/>
        </w:numPr>
        <w:spacing w:line="355" w:lineRule="exact"/>
        <w:rPr>
          <w:rFonts w:ascii="微軟正黑體" w:eastAsia="微軟正黑體" w:hAnsi="微軟正黑體"/>
        </w:rPr>
      </w:pPr>
      <w:r w:rsidRPr="00464775">
        <w:rPr>
          <w:rFonts w:ascii="微軟正黑體" w:eastAsia="微軟正黑體" w:hAnsi="微軟正黑體"/>
          <w:spacing w:val="-5"/>
        </w:rPr>
        <w:t>服務費給付標準</w:t>
      </w:r>
    </w:p>
    <w:p w14:paraId="1493B6C0" w14:textId="77777777" w:rsidR="0078351C" w:rsidRDefault="00E1576B" w:rsidP="0078351C">
      <w:pPr>
        <w:pStyle w:val="a3"/>
        <w:numPr>
          <w:ilvl w:val="0"/>
          <w:numId w:val="38"/>
        </w:numPr>
        <w:spacing w:before="141" w:line="336" w:lineRule="auto"/>
        <w:ind w:right="768"/>
        <w:rPr>
          <w:rFonts w:ascii="微軟正黑體" w:eastAsia="微軟正黑體" w:hAnsi="微軟正黑體"/>
        </w:rPr>
      </w:pPr>
      <w:r w:rsidRPr="00464775">
        <w:rPr>
          <w:rFonts w:ascii="微軟正黑體" w:eastAsia="微軟正黑體" w:hAnsi="微軟正黑體"/>
          <w:spacing w:val="-5"/>
        </w:rPr>
        <w:t>補助機構提供長者功能評估服務，評估</w:t>
      </w:r>
      <w:proofErr w:type="gramStart"/>
      <w:r w:rsidRPr="00464775">
        <w:rPr>
          <w:rFonts w:ascii="微軟正黑體" w:eastAsia="微軟正黑體" w:hAnsi="微軟正黑體"/>
          <w:spacing w:val="-5"/>
        </w:rPr>
        <w:t>結果需上傳</w:t>
      </w:r>
      <w:proofErr w:type="gramEnd"/>
      <w:r w:rsidR="00C0223C">
        <w:rPr>
          <w:rFonts w:ascii="微軟正黑體" w:eastAsia="微軟正黑體" w:hAnsi="微軟正黑體" w:hint="eastAsia"/>
        </w:rPr>
        <w:t>國民</w:t>
      </w:r>
      <w:proofErr w:type="gramStart"/>
      <w:r w:rsidR="00C0223C">
        <w:rPr>
          <w:rFonts w:ascii="微軟正黑體" w:eastAsia="微軟正黑體" w:hAnsi="微軟正黑體" w:hint="eastAsia"/>
        </w:rPr>
        <w:t>健康署</w:t>
      </w:r>
      <w:proofErr w:type="gramEnd"/>
      <w:r w:rsidRPr="00464775">
        <w:rPr>
          <w:rFonts w:ascii="微軟正黑體" w:eastAsia="微軟正黑體" w:hAnsi="微軟正黑體"/>
          <w:spacing w:val="-5"/>
        </w:rPr>
        <w:t>「健康促進</w:t>
      </w:r>
      <w:r w:rsidRPr="00464775">
        <w:rPr>
          <w:rFonts w:ascii="微軟正黑體" w:eastAsia="微軟正黑體" w:hAnsi="微軟正黑體"/>
          <w:spacing w:val="-11"/>
        </w:rPr>
        <w:t>品質管理考核資訊整合平台」，始支付費用。</w:t>
      </w:r>
    </w:p>
    <w:p w14:paraId="4EDEF5EA" w14:textId="75CB5549" w:rsidR="00E1576B" w:rsidRPr="0078351C" w:rsidRDefault="00E1576B" w:rsidP="0078351C">
      <w:pPr>
        <w:pStyle w:val="a3"/>
        <w:numPr>
          <w:ilvl w:val="0"/>
          <w:numId w:val="38"/>
        </w:numPr>
        <w:spacing w:before="141" w:line="336" w:lineRule="auto"/>
        <w:ind w:right="768"/>
        <w:rPr>
          <w:rFonts w:ascii="微軟正黑體" w:eastAsia="微軟正黑體" w:hAnsi="微軟正黑體"/>
        </w:rPr>
      </w:pPr>
      <w:r w:rsidRPr="0078351C">
        <w:rPr>
          <w:rFonts w:ascii="微軟正黑體" w:eastAsia="微軟正黑體" w:hAnsi="微軟正黑體"/>
          <w:spacing w:val="-13"/>
        </w:rPr>
        <w:lastRenderedPageBreak/>
        <w:t>每案依實際完成服務項目計算服務費，各項目計價如下表，惟經評</w:t>
      </w:r>
      <w:r w:rsidRPr="0078351C">
        <w:rPr>
          <w:rFonts w:ascii="微軟正黑體" w:eastAsia="微軟正黑體" w:hAnsi="微軟正黑體"/>
        </w:rPr>
        <w:t>估需要</w:t>
      </w:r>
      <w:proofErr w:type="gramStart"/>
      <w:r w:rsidRPr="0078351C">
        <w:rPr>
          <w:rFonts w:ascii="微軟正黑體" w:eastAsia="微軟正黑體" w:hAnsi="微軟正黑體"/>
        </w:rPr>
        <w:t>複</w:t>
      </w:r>
      <w:proofErr w:type="gramEnd"/>
      <w:r w:rsidRPr="0078351C">
        <w:rPr>
          <w:rFonts w:ascii="微軟正黑體" w:eastAsia="微軟正黑體" w:hAnsi="微軟正黑體"/>
        </w:rPr>
        <w:t>評或轉</w:t>
      </w:r>
      <w:proofErr w:type="gramStart"/>
      <w:r w:rsidRPr="0078351C">
        <w:rPr>
          <w:rFonts w:ascii="微軟正黑體" w:eastAsia="微軟正黑體" w:hAnsi="微軟正黑體"/>
        </w:rPr>
        <w:t>介</w:t>
      </w:r>
      <w:proofErr w:type="gramEnd"/>
      <w:r w:rsidRPr="0078351C">
        <w:rPr>
          <w:rFonts w:ascii="微軟正黑體" w:eastAsia="微軟正黑體" w:hAnsi="微軟正黑體"/>
        </w:rPr>
        <w:t>者，請儘量避免服務中斷。</w:t>
      </w:r>
    </w:p>
    <w:p w14:paraId="2FA42F52" w14:textId="77777777" w:rsidR="00E1576B" w:rsidRPr="00464775" w:rsidRDefault="00E1576B" w:rsidP="00E1576B">
      <w:pPr>
        <w:pStyle w:val="a3"/>
        <w:spacing w:before="10"/>
        <w:rPr>
          <w:rFonts w:ascii="微軟正黑體" w:eastAsia="微軟正黑體" w:hAnsi="微軟正黑體"/>
          <w:sz w:val="5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1188"/>
        <w:gridCol w:w="996"/>
        <w:gridCol w:w="901"/>
        <w:gridCol w:w="905"/>
        <w:gridCol w:w="903"/>
        <w:gridCol w:w="903"/>
        <w:gridCol w:w="903"/>
        <w:gridCol w:w="906"/>
        <w:gridCol w:w="1078"/>
        <w:gridCol w:w="924"/>
      </w:tblGrid>
      <w:tr w:rsidR="00E1576B" w:rsidRPr="00464775" w14:paraId="0108D4D3" w14:textId="77777777" w:rsidTr="004637B4">
        <w:trPr>
          <w:trHeight w:val="400"/>
        </w:trPr>
        <w:tc>
          <w:tcPr>
            <w:tcW w:w="459" w:type="dxa"/>
            <w:vMerge w:val="restart"/>
          </w:tcPr>
          <w:p w14:paraId="48B831D5" w14:textId="77777777" w:rsidR="00E1576B" w:rsidRPr="00464775" w:rsidRDefault="00E1576B" w:rsidP="004637B4">
            <w:pPr>
              <w:pStyle w:val="TableParagraph"/>
              <w:spacing w:before="3"/>
              <w:rPr>
                <w:rFonts w:ascii="微軟正黑體" w:eastAsia="微軟正黑體" w:hAnsi="微軟正黑體"/>
                <w:lang w:eastAsia="zh-TW"/>
              </w:rPr>
            </w:pPr>
          </w:p>
          <w:p w14:paraId="5D5C986F" w14:textId="77777777" w:rsidR="00E1576B" w:rsidRPr="00464775" w:rsidRDefault="00E1576B" w:rsidP="004637B4">
            <w:pPr>
              <w:pStyle w:val="TableParagraph"/>
              <w:spacing w:before="1" w:line="312" w:lineRule="auto"/>
              <w:ind w:left="108" w:right="98"/>
              <w:rPr>
                <w:rFonts w:ascii="微軟正黑體" w:eastAsia="微軟正黑體" w:hAnsi="微軟正黑體"/>
                <w:sz w:val="24"/>
              </w:rPr>
            </w:pPr>
            <w:proofErr w:type="spellStart"/>
            <w:r w:rsidRPr="00464775">
              <w:rPr>
                <w:rFonts w:ascii="微軟正黑體" w:eastAsia="微軟正黑體" w:hAnsi="微軟正黑體"/>
                <w:sz w:val="24"/>
              </w:rPr>
              <w:t>項目</w:t>
            </w:r>
            <w:proofErr w:type="spellEnd"/>
          </w:p>
        </w:tc>
        <w:tc>
          <w:tcPr>
            <w:tcW w:w="2184" w:type="dxa"/>
            <w:gridSpan w:val="2"/>
          </w:tcPr>
          <w:p w14:paraId="4450D548" w14:textId="77777777" w:rsidR="00E1576B" w:rsidRPr="00464775" w:rsidRDefault="00E1576B" w:rsidP="004637B4">
            <w:pPr>
              <w:pStyle w:val="TableParagraph"/>
              <w:spacing w:before="81" w:line="299" w:lineRule="exact"/>
              <w:ind w:left="831" w:right="822"/>
              <w:jc w:val="center"/>
              <w:rPr>
                <w:rFonts w:ascii="微軟正黑體" w:eastAsia="微軟正黑體" w:hAnsi="微軟正黑體"/>
                <w:sz w:val="24"/>
              </w:rPr>
            </w:pPr>
            <w:proofErr w:type="spellStart"/>
            <w:r w:rsidRPr="00464775">
              <w:rPr>
                <w:rFonts w:ascii="微軟正黑體" w:eastAsia="微軟正黑體" w:hAnsi="微軟正黑體"/>
                <w:sz w:val="24"/>
              </w:rPr>
              <w:t>初評</w:t>
            </w:r>
            <w:proofErr w:type="spellEnd"/>
          </w:p>
        </w:tc>
        <w:tc>
          <w:tcPr>
            <w:tcW w:w="5421" w:type="dxa"/>
            <w:gridSpan w:val="6"/>
          </w:tcPr>
          <w:p w14:paraId="6C1307C4" w14:textId="77777777" w:rsidR="00E1576B" w:rsidRPr="00464775" w:rsidRDefault="00E1576B" w:rsidP="004637B4">
            <w:pPr>
              <w:pStyle w:val="TableParagraph"/>
              <w:spacing w:before="81" w:line="299" w:lineRule="exact"/>
              <w:ind w:left="679" w:right="672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464775">
              <w:rPr>
                <w:rFonts w:ascii="微軟正黑體" w:eastAsia="微軟正黑體" w:hAnsi="微軟正黑體"/>
                <w:sz w:val="24"/>
                <w:lang w:eastAsia="zh-TW"/>
              </w:rPr>
              <w:t>C.</w:t>
            </w:r>
            <w:proofErr w:type="gramStart"/>
            <w:r w:rsidRPr="00464775">
              <w:rPr>
                <w:rFonts w:ascii="微軟正黑體" w:eastAsia="微軟正黑體" w:hAnsi="微軟正黑體"/>
                <w:sz w:val="24"/>
                <w:lang w:eastAsia="zh-TW"/>
              </w:rPr>
              <w:t>複評項</w:t>
            </w:r>
            <w:proofErr w:type="gramEnd"/>
            <w:r w:rsidRPr="00464775">
              <w:rPr>
                <w:rFonts w:ascii="微軟正黑體" w:eastAsia="微軟正黑體" w:hAnsi="微軟正黑體"/>
                <w:sz w:val="24"/>
                <w:lang w:eastAsia="zh-TW"/>
              </w:rPr>
              <w:t>數(</w:t>
            </w:r>
            <w:proofErr w:type="gramStart"/>
            <w:r w:rsidRPr="00464775">
              <w:rPr>
                <w:rFonts w:ascii="微軟正黑體" w:eastAsia="微軟正黑體" w:hAnsi="微軟正黑體"/>
                <w:sz w:val="24"/>
                <w:lang w:eastAsia="zh-TW"/>
              </w:rPr>
              <w:t>均含用藥</w:t>
            </w:r>
            <w:proofErr w:type="gramEnd"/>
            <w:r w:rsidRPr="00464775">
              <w:rPr>
                <w:rFonts w:ascii="微軟正黑體" w:eastAsia="微軟正黑體" w:hAnsi="微軟正黑體"/>
                <w:sz w:val="24"/>
                <w:lang w:eastAsia="zh-TW"/>
              </w:rPr>
              <w:t>及社會需求評估)</w:t>
            </w:r>
          </w:p>
        </w:tc>
        <w:tc>
          <w:tcPr>
            <w:tcW w:w="1078" w:type="dxa"/>
            <w:vMerge w:val="restart"/>
          </w:tcPr>
          <w:p w14:paraId="311DD786" w14:textId="77777777" w:rsidR="00E1576B" w:rsidRPr="00464775" w:rsidRDefault="00E1576B" w:rsidP="004637B4">
            <w:pPr>
              <w:pStyle w:val="TableParagraph"/>
              <w:spacing w:before="81" w:line="312" w:lineRule="auto"/>
              <w:ind w:left="9" w:right="98" w:firstLine="2"/>
              <w:rPr>
                <w:rFonts w:ascii="微軟正黑體" w:eastAsia="微軟正黑體" w:hAnsi="微軟正黑體"/>
                <w:sz w:val="24"/>
              </w:rPr>
            </w:pPr>
            <w:proofErr w:type="spellStart"/>
            <w:r w:rsidRPr="00464775">
              <w:rPr>
                <w:rFonts w:ascii="微軟正黑體" w:eastAsia="微軟正黑體" w:hAnsi="微軟正黑體"/>
                <w:spacing w:val="-1"/>
                <w:sz w:val="24"/>
              </w:rPr>
              <w:t>D.</w:t>
            </w:r>
            <w:r w:rsidRPr="00464775">
              <w:rPr>
                <w:rFonts w:ascii="微軟正黑體" w:eastAsia="微軟正黑體" w:hAnsi="微軟正黑體"/>
                <w:sz w:val="24"/>
              </w:rPr>
              <w:t>追蹤介</w:t>
            </w:r>
            <w:r w:rsidRPr="00464775">
              <w:rPr>
                <w:rFonts w:ascii="微軟正黑體" w:eastAsia="微軟正黑體" w:hAnsi="微軟正黑體"/>
                <w:spacing w:val="-5"/>
                <w:sz w:val="24"/>
              </w:rPr>
              <w:t>入</w:t>
            </w:r>
            <w:proofErr w:type="spellEnd"/>
            <w:r w:rsidRPr="00464775">
              <w:rPr>
                <w:rFonts w:ascii="微軟正黑體" w:eastAsia="微軟正黑體" w:hAnsi="微軟正黑體"/>
                <w:spacing w:val="-5"/>
                <w:sz w:val="24"/>
              </w:rPr>
              <w:t xml:space="preserve"> 執 行</w:t>
            </w:r>
          </w:p>
          <w:p w14:paraId="60E20A1E" w14:textId="77777777" w:rsidR="00E1576B" w:rsidRPr="00464775" w:rsidRDefault="00E1576B" w:rsidP="004637B4">
            <w:pPr>
              <w:pStyle w:val="TableParagraph"/>
              <w:spacing w:line="307" w:lineRule="exact"/>
              <w:ind w:left="9"/>
              <w:rPr>
                <w:rFonts w:ascii="微軟正黑體" w:eastAsia="微軟正黑體" w:hAnsi="微軟正黑體"/>
                <w:sz w:val="24"/>
              </w:rPr>
            </w:pPr>
            <w:proofErr w:type="spellStart"/>
            <w:r w:rsidRPr="00464775">
              <w:rPr>
                <w:rFonts w:ascii="微軟正黑體" w:eastAsia="微軟正黑體" w:hAnsi="微軟正黑體"/>
                <w:sz w:val="24"/>
              </w:rPr>
              <w:t>狀況</w:t>
            </w:r>
            <w:proofErr w:type="spellEnd"/>
          </w:p>
        </w:tc>
        <w:tc>
          <w:tcPr>
            <w:tcW w:w="924" w:type="dxa"/>
            <w:vMerge w:val="restart"/>
          </w:tcPr>
          <w:p w14:paraId="5AAB03F4" w14:textId="77777777" w:rsidR="00E1576B" w:rsidRPr="00464775" w:rsidRDefault="00E1576B" w:rsidP="004637B4">
            <w:pPr>
              <w:pStyle w:val="TableParagraph"/>
              <w:spacing w:before="97"/>
              <w:ind w:left="197" w:right="197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464775">
              <w:rPr>
                <w:rFonts w:ascii="微軟正黑體" w:eastAsia="微軟正黑體" w:hAnsi="微軟正黑體"/>
                <w:sz w:val="24"/>
              </w:rPr>
              <w:t>E.</w:t>
            </w:r>
          </w:p>
          <w:p w14:paraId="6DC3866C" w14:textId="77777777" w:rsidR="00E1576B" w:rsidRPr="00464775" w:rsidRDefault="00E1576B" w:rsidP="004637B4">
            <w:pPr>
              <w:pStyle w:val="TableParagraph"/>
              <w:spacing w:before="107"/>
              <w:ind w:left="197" w:right="197"/>
              <w:jc w:val="center"/>
              <w:rPr>
                <w:rFonts w:ascii="微軟正黑體" w:eastAsia="微軟正黑體" w:hAnsi="微軟正黑體"/>
                <w:sz w:val="24"/>
              </w:rPr>
            </w:pPr>
            <w:proofErr w:type="spellStart"/>
            <w:r w:rsidRPr="00464775">
              <w:rPr>
                <w:rFonts w:ascii="微軟正黑體" w:eastAsia="微軟正黑體" w:hAnsi="微軟正黑體"/>
                <w:sz w:val="24"/>
              </w:rPr>
              <w:t>後測</w:t>
            </w:r>
            <w:proofErr w:type="spellEnd"/>
          </w:p>
        </w:tc>
      </w:tr>
      <w:tr w:rsidR="00E1576B" w:rsidRPr="00464775" w14:paraId="5B3AD992" w14:textId="77777777" w:rsidTr="004637B4">
        <w:trPr>
          <w:trHeight w:val="801"/>
        </w:trPr>
        <w:tc>
          <w:tcPr>
            <w:tcW w:w="459" w:type="dxa"/>
            <w:vMerge/>
            <w:tcBorders>
              <w:top w:val="nil"/>
            </w:tcBorders>
          </w:tcPr>
          <w:p w14:paraId="4AD9523B" w14:textId="77777777" w:rsidR="00E1576B" w:rsidRPr="00464775" w:rsidRDefault="00E1576B" w:rsidP="004637B4">
            <w:pPr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1188" w:type="dxa"/>
          </w:tcPr>
          <w:p w14:paraId="0E348864" w14:textId="77777777" w:rsidR="00E1576B" w:rsidRPr="00464775" w:rsidRDefault="00E1576B" w:rsidP="004637B4">
            <w:pPr>
              <w:pStyle w:val="TableParagraph"/>
              <w:spacing w:before="79"/>
              <w:ind w:left="117"/>
              <w:rPr>
                <w:rFonts w:ascii="微軟正黑體" w:eastAsia="微軟正黑體" w:hAnsi="微軟正黑體"/>
                <w:sz w:val="24"/>
              </w:rPr>
            </w:pPr>
            <w:proofErr w:type="spellStart"/>
            <w:r w:rsidRPr="00464775">
              <w:rPr>
                <w:rFonts w:ascii="微軟正黑體" w:eastAsia="微軟正黑體" w:hAnsi="微軟正黑體"/>
                <w:sz w:val="24"/>
              </w:rPr>
              <w:t>A.六項功</w:t>
            </w:r>
            <w:proofErr w:type="spellEnd"/>
          </w:p>
          <w:p w14:paraId="106112F0" w14:textId="77777777" w:rsidR="00E1576B" w:rsidRPr="00464775" w:rsidRDefault="00E1576B" w:rsidP="004637B4">
            <w:pPr>
              <w:pStyle w:val="TableParagraph"/>
              <w:spacing w:before="93" w:line="301" w:lineRule="exact"/>
              <w:ind w:left="234"/>
              <w:rPr>
                <w:rFonts w:ascii="微軟正黑體" w:eastAsia="微軟正黑體" w:hAnsi="微軟正黑體"/>
                <w:sz w:val="24"/>
              </w:rPr>
            </w:pPr>
            <w:proofErr w:type="spellStart"/>
            <w:r w:rsidRPr="00464775">
              <w:rPr>
                <w:rFonts w:ascii="微軟正黑體" w:eastAsia="微軟正黑體" w:hAnsi="微軟正黑體"/>
                <w:sz w:val="24"/>
              </w:rPr>
              <w:t>能初評</w:t>
            </w:r>
            <w:proofErr w:type="spellEnd"/>
          </w:p>
        </w:tc>
        <w:tc>
          <w:tcPr>
            <w:tcW w:w="996" w:type="dxa"/>
          </w:tcPr>
          <w:p w14:paraId="772033E9" w14:textId="77777777" w:rsidR="00E1576B" w:rsidRPr="00464775" w:rsidRDefault="00E1576B" w:rsidP="004637B4">
            <w:pPr>
              <w:pStyle w:val="TableParagraph"/>
              <w:spacing w:before="6" w:line="380" w:lineRule="atLeast"/>
              <w:ind w:left="114" w:right="103" w:firstLine="33"/>
              <w:rPr>
                <w:rFonts w:ascii="微軟正黑體" w:eastAsia="微軟正黑體" w:hAnsi="微軟正黑體"/>
                <w:sz w:val="24"/>
              </w:rPr>
            </w:pPr>
            <w:proofErr w:type="spellStart"/>
            <w:r w:rsidRPr="00464775">
              <w:rPr>
                <w:rFonts w:ascii="微軟正黑體" w:eastAsia="微軟正黑體" w:hAnsi="微軟正黑體"/>
                <w:sz w:val="24"/>
              </w:rPr>
              <w:t>B.註冊LINE</w:t>
            </w:r>
            <w:proofErr w:type="spellEnd"/>
            <w:r w:rsidRPr="00464775">
              <w:rPr>
                <w:rFonts w:ascii="微軟正黑體" w:eastAsia="微軟正黑體" w:hAnsi="微軟正黑體"/>
                <w:sz w:val="24"/>
              </w:rPr>
              <w:t>@</w:t>
            </w:r>
          </w:p>
        </w:tc>
        <w:tc>
          <w:tcPr>
            <w:tcW w:w="901" w:type="dxa"/>
          </w:tcPr>
          <w:p w14:paraId="297470BA" w14:textId="77777777" w:rsidR="00E1576B" w:rsidRPr="00464775" w:rsidRDefault="00E1576B" w:rsidP="004637B4">
            <w:pPr>
              <w:pStyle w:val="TableParagraph"/>
              <w:spacing w:before="11"/>
              <w:rPr>
                <w:rFonts w:ascii="微軟正黑體" w:eastAsia="微軟正黑體" w:hAnsi="微軟正黑體"/>
                <w:sz w:val="21"/>
              </w:rPr>
            </w:pPr>
          </w:p>
          <w:p w14:paraId="73154571" w14:textId="77777777" w:rsidR="00E1576B" w:rsidRPr="00464775" w:rsidRDefault="00E1576B" w:rsidP="004637B4">
            <w:pPr>
              <w:pStyle w:val="TableParagraph"/>
              <w:ind w:left="100" w:right="91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464775">
              <w:rPr>
                <w:rFonts w:ascii="微軟正黑體" w:eastAsia="微軟正黑體" w:hAnsi="微軟正黑體"/>
                <w:sz w:val="24"/>
              </w:rPr>
              <w:t>1 項</w:t>
            </w:r>
          </w:p>
        </w:tc>
        <w:tc>
          <w:tcPr>
            <w:tcW w:w="905" w:type="dxa"/>
          </w:tcPr>
          <w:p w14:paraId="1215F0E5" w14:textId="77777777" w:rsidR="00E1576B" w:rsidRPr="00464775" w:rsidRDefault="00E1576B" w:rsidP="004637B4">
            <w:pPr>
              <w:pStyle w:val="TableParagraph"/>
              <w:spacing w:before="11"/>
              <w:rPr>
                <w:rFonts w:ascii="微軟正黑體" w:eastAsia="微軟正黑體" w:hAnsi="微軟正黑體"/>
                <w:sz w:val="21"/>
              </w:rPr>
            </w:pPr>
          </w:p>
          <w:p w14:paraId="6EC749F2" w14:textId="77777777" w:rsidR="00E1576B" w:rsidRPr="00464775" w:rsidRDefault="00E1576B" w:rsidP="004637B4">
            <w:pPr>
              <w:pStyle w:val="TableParagraph"/>
              <w:ind w:left="101" w:right="93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464775">
              <w:rPr>
                <w:rFonts w:ascii="微軟正黑體" w:eastAsia="微軟正黑體" w:hAnsi="微軟正黑體"/>
                <w:sz w:val="24"/>
              </w:rPr>
              <w:t>2 項</w:t>
            </w:r>
          </w:p>
        </w:tc>
        <w:tc>
          <w:tcPr>
            <w:tcW w:w="903" w:type="dxa"/>
          </w:tcPr>
          <w:p w14:paraId="6E6CB110" w14:textId="77777777" w:rsidR="00E1576B" w:rsidRPr="00464775" w:rsidRDefault="00E1576B" w:rsidP="004637B4">
            <w:pPr>
              <w:pStyle w:val="TableParagraph"/>
              <w:spacing w:before="11"/>
              <w:rPr>
                <w:rFonts w:ascii="微軟正黑體" w:eastAsia="微軟正黑體" w:hAnsi="微軟正黑體"/>
                <w:sz w:val="21"/>
              </w:rPr>
            </w:pPr>
          </w:p>
          <w:p w14:paraId="5AD19F3C" w14:textId="77777777" w:rsidR="00E1576B" w:rsidRPr="00464775" w:rsidRDefault="00E1576B" w:rsidP="004637B4">
            <w:pPr>
              <w:pStyle w:val="TableParagraph"/>
              <w:ind w:left="98" w:right="93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464775">
              <w:rPr>
                <w:rFonts w:ascii="微軟正黑體" w:eastAsia="微軟正黑體" w:hAnsi="微軟正黑體"/>
                <w:sz w:val="24"/>
              </w:rPr>
              <w:t>3 項</w:t>
            </w:r>
          </w:p>
        </w:tc>
        <w:tc>
          <w:tcPr>
            <w:tcW w:w="903" w:type="dxa"/>
          </w:tcPr>
          <w:p w14:paraId="36D69458" w14:textId="77777777" w:rsidR="00E1576B" w:rsidRPr="00464775" w:rsidRDefault="00E1576B" w:rsidP="004637B4">
            <w:pPr>
              <w:pStyle w:val="TableParagraph"/>
              <w:spacing w:before="11"/>
              <w:rPr>
                <w:rFonts w:ascii="微軟正黑體" w:eastAsia="微軟正黑體" w:hAnsi="微軟正黑體"/>
                <w:sz w:val="21"/>
              </w:rPr>
            </w:pPr>
          </w:p>
          <w:p w14:paraId="6105BBC0" w14:textId="77777777" w:rsidR="00E1576B" w:rsidRPr="00464775" w:rsidRDefault="00E1576B" w:rsidP="004637B4">
            <w:pPr>
              <w:pStyle w:val="TableParagraph"/>
              <w:ind w:left="98" w:right="94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464775">
              <w:rPr>
                <w:rFonts w:ascii="微軟正黑體" w:eastAsia="微軟正黑體" w:hAnsi="微軟正黑體"/>
                <w:sz w:val="24"/>
              </w:rPr>
              <w:t>4 項</w:t>
            </w:r>
          </w:p>
        </w:tc>
        <w:tc>
          <w:tcPr>
            <w:tcW w:w="903" w:type="dxa"/>
          </w:tcPr>
          <w:p w14:paraId="34008F0A" w14:textId="77777777" w:rsidR="00E1576B" w:rsidRPr="00464775" w:rsidRDefault="00E1576B" w:rsidP="004637B4">
            <w:pPr>
              <w:pStyle w:val="TableParagraph"/>
              <w:spacing w:before="11"/>
              <w:rPr>
                <w:rFonts w:ascii="微軟正黑體" w:eastAsia="微軟正黑體" w:hAnsi="微軟正黑體"/>
                <w:sz w:val="21"/>
              </w:rPr>
            </w:pPr>
          </w:p>
          <w:p w14:paraId="147C47C1" w14:textId="77777777" w:rsidR="00E1576B" w:rsidRPr="00464775" w:rsidRDefault="00E1576B" w:rsidP="004637B4">
            <w:pPr>
              <w:pStyle w:val="TableParagraph"/>
              <w:ind w:left="97" w:right="94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464775">
              <w:rPr>
                <w:rFonts w:ascii="微軟正黑體" w:eastAsia="微軟正黑體" w:hAnsi="微軟正黑體"/>
                <w:sz w:val="24"/>
              </w:rPr>
              <w:t>5 項</w:t>
            </w:r>
          </w:p>
        </w:tc>
        <w:tc>
          <w:tcPr>
            <w:tcW w:w="906" w:type="dxa"/>
          </w:tcPr>
          <w:p w14:paraId="7ED977C6" w14:textId="77777777" w:rsidR="00E1576B" w:rsidRPr="00464775" w:rsidRDefault="00E1576B" w:rsidP="004637B4">
            <w:pPr>
              <w:pStyle w:val="TableParagraph"/>
              <w:spacing w:before="11"/>
              <w:rPr>
                <w:rFonts w:ascii="微軟正黑體" w:eastAsia="微軟正黑體" w:hAnsi="微軟正黑體"/>
                <w:sz w:val="21"/>
              </w:rPr>
            </w:pPr>
          </w:p>
          <w:p w14:paraId="77D4DDC3" w14:textId="77777777" w:rsidR="00E1576B" w:rsidRPr="00464775" w:rsidRDefault="00E1576B" w:rsidP="004637B4">
            <w:pPr>
              <w:pStyle w:val="TableParagraph"/>
              <w:ind w:left="100" w:right="96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464775">
              <w:rPr>
                <w:rFonts w:ascii="微軟正黑體" w:eastAsia="微軟正黑體" w:hAnsi="微軟正黑體"/>
                <w:sz w:val="24"/>
              </w:rPr>
              <w:t>6 項</w:t>
            </w:r>
          </w:p>
        </w:tc>
        <w:tc>
          <w:tcPr>
            <w:tcW w:w="1078" w:type="dxa"/>
            <w:vMerge/>
            <w:tcBorders>
              <w:top w:val="nil"/>
            </w:tcBorders>
          </w:tcPr>
          <w:p w14:paraId="3C4C8557" w14:textId="77777777" w:rsidR="00E1576B" w:rsidRPr="00464775" w:rsidRDefault="00E1576B" w:rsidP="004637B4">
            <w:pPr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</w:tcPr>
          <w:p w14:paraId="5EA42C0D" w14:textId="77777777" w:rsidR="00E1576B" w:rsidRPr="00464775" w:rsidRDefault="00E1576B" w:rsidP="004637B4">
            <w:pPr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</w:tr>
      <w:tr w:rsidR="00E1576B" w:rsidRPr="00464775" w14:paraId="68AEFBB2" w14:textId="77777777" w:rsidTr="004637B4">
        <w:trPr>
          <w:trHeight w:val="798"/>
        </w:trPr>
        <w:tc>
          <w:tcPr>
            <w:tcW w:w="459" w:type="dxa"/>
          </w:tcPr>
          <w:p w14:paraId="7BB990A0" w14:textId="77777777" w:rsidR="00E1576B" w:rsidRPr="00464775" w:rsidRDefault="00E1576B" w:rsidP="004637B4">
            <w:pPr>
              <w:pStyle w:val="TableParagraph"/>
              <w:spacing w:before="79"/>
              <w:ind w:left="108"/>
              <w:rPr>
                <w:rFonts w:ascii="微軟正黑體" w:eastAsia="微軟正黑體" w:hAnsi="微軟正黑體"/>
                <w:sz w:val="24"/>
              </w:rPr>
            </w:pPr>
            <w:r w:rsidRPr="00464775">
              <w:rPr>
                <w:rFonts w:ascii="微軟正黑體" w:eastAsia="微軟正黑體" w:hAnsi="微軟正黑體"/>
                <w:sz w:val="24"/>
              </w:rPr>
              <w:t>費</w:t>
            </w:r>
          </w:p>
          <w:p w14:paraId="18EE3B1F" w14:textId="77777777" w:rsidR="00E1576B" w:rsidRPr="00464775" w:rsidRDefault="00E1576B" w:rsidP="004637B4">
            <w:pPr>
              <w:pStyle w:val="TableParagraph"/>
              <w:spacing w:before="93" w:line="299" w:lineRule="exact"/>
              <w:ind w:left="108"/>
              <w:rPr>
                <w:rFonts w:ascii="微軟正黑體" w:eastAsia="微軟正黑體" w:hAnsi="微軟正黑體"/>
                <w:sz w:val="24"/>
              </w:rPr>
            </w:pPr>
            <w:r w:rsidRPr="00464775">
              <w:rPr>
                <w:rFonts w:ascii="微軟正黑體" w:eastAsia="微軟正黑體" w:hAnsi="微軟正黑體"/>
                <w:sz w:val="24"/>
              </w:rPr>
              <w:t>用</w:t>
            </w:r>
          </w:p>
        </w:tc>
        <w:tc>
          <w:tcPr>
            <w:tcW w:w="1188" w:type="dxa"/>
          </w:tcPr>
          <w:p w14:paraId="065EC472" w14:textId="77777777" w:rsidR="00E1576B" w:rsidRPr="00464775" w:rsidRDefault="00E1576B" w:rsidP="004637B4">
            <w:pPr>
              <w:pStyle w:val="TableParagraph"/>
              <w:spacing w:before="9"/>
              <w:rPr>
                <w:rFonts w:ascii="微軟正黑體" w:eastAsia="微軟正黑體" w:hAnsi="微軟正黑體"/>
                <w:sz w:val="21"/>
              </w:rPr>
            </w:pPr>
          </w:p>
          <w:p w14:paraId="7CA2F505" w14:textId="77777777" w:rsidR="00E1576B" w:rsidRPr="00464775" w:rsidRDefault="00E1576B" w:rsidP="004637B4">
            <w:pPr>
              <w:pStyle w:val="TableParagraph"/>
              <w:ind w:left="263"/>
              <w:rPr>
                <w:rFonts w:ascii="微軟正黑體" w:eastAsia="微軟正黑體" w:hAnsi="微軟正黑體"/>
                <w:sz w:val="24"/>
              </w:rPr>
            </w:pPr>
            <w:r w:rsidRPr="00464775">
              <w:rPr>
                <w:rFonts w:ascii="微軟正黑體" w:eastAsia="微軟正黑體" w:hAnsi="微軟正黑體"/>
                <w:sz w:val="24"/>
              </w:rPr>
              <w:t>100</w:t>
            </w:r>
            <w:r w:rsidRPr="00464775">
              <w:rPr>
                <w:rFonts w:ascii="微軟正黑體" w:eastAsia="微軟正黑體" w:hAnsi="微軟正黑體"/>
                <w:spacing w:val="-1"/>
                <w:sz w:val="24"/>
              </w:rPr>
              <w:t xml:space="preserve"> </w:t>
            </w:r>
            <w:r w:rsidRPr="00464775">
              <w:rPr>
                <w:rFonts w:ascii="微軟正黑體" w:eastAsia="微軟正黑體" w:hAnsi="微軟正黑體"/>
                <w:sz w:val="24"/>
              </w:rPr>
              <w:t>元</w:t>
            </w:r>
          </w:p>
        </w:tc>
        <w:tc>
          <w:tcPr>
            <w:tcW w:w="996" w:type="dxa"/>
          </w:tcPr>
          <w:p w14:paraId="129EB615" w14:textId="77777777" w:rsidR="00E1576B" w:rsidRPr="00464775" w:rsidRDefault="00E1576B" w:rsidP="004637B4">
            <w:pPr>
              <w:pStyle w:val="TableParagraph"/>
              <w:spacing w:before="9"/>
              <w:rPr>
                <w:rFonts w:ascii="微軟正黑體" w:eastAsia="微軟正黑體" w:hAnsi="微軟正黑體"/>
                <w:sz w:val="21"/>
              </w:rPr>
            </w:pPr>
          </w:p>
          <w:p w14:paraId="6DBC0171" w14:textId="77777777" w:rsidR="00E1576B" w:rsidRPr="00464775" w:rsidRDefault="00E1576B" w:rsidP="004637B4">
            <w:pPr>
              <w:pStyle w:val="TableParagraph"/>
              <w:ind w:left="227"/>
              <w:rPr>
                <w:rFonts w:ascii="微軟正黑體" w:eastAsia="微軟正黑體" w:hAnsi="微軟正黑體"/>
                <w:sz w:val="24"/>
              </w:rPr>
            </w:pPr>
            <w:r w:rsidRPr="00464775">
              <w:rPr>
                <w:rFonts w:ascii="微軟正黑體" w:eastAsia="微軟正黑體" w:hAnsi="微軟正黑體"/>
                <w:sz w:val="24"/>
              </w:rPr>
              <w:t>50 元</w:t>
            </w:r>
          </w:p>
        </w:tc>
        <w:tc>
          <w:tcPr>
            <w:tcW w:w="901" w:type="dxa"/>
          </w:tcPr>
          <w:p w14:paraId="609046A2" w14:textId="77777777" w:rsidR="00E1576B" w:rsidRPr="00464775" w:rsidRDefault="00E1576B" w:rsidP="004637B4">
            <w:pPr>
              <w:pStyle w:val="TableParagraph"/>
              <w:spacing w:before="9"/>
              <w:rPr>
                <w:rFonts w:ascii="微軟正黑體" w:eastAsia="微軟正黑體" w:hAnsi="微軟正黑體"/>
                <w:sz w:val="21"/>
              </w:rPr>
            </w:pPr>
          </w:p>
          <w:p w14:paraId="19F294FD" w14:textId="77777777" w:rsidR="00E1576B" w:rsidRPr="00464775" w:rsidRDefault="00E1576B" w:rsidP="004637B4">
            <w:pPr>
              <w:pStyle w:val="TableParagraph"/>
              <w:ind w:left="100" w:right="91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464775">
              <w:rPr>
                <w:rFonts w:ascii="微軟正黑體" w:eastAsia="微軟正黑體" w:hAnsi="微軟正黑體"/>
                <w:sz w:val="24"/>
              </w:rPr>
              <w:t>100 元</w:t>
            </w:r>
          </w:p>
        </w:tc>
        <w:tc>
          <w:tcPr>
            <w:tcW w:w="905" w:type="dxa"/>
          </w:tcPr>
          <w:p w14:paraId="0A4A631D" w14:textId="77777777" w:rsidR="00E1576B" w:rsidRPr="00464775" w:rsidRDefault="00E1576B" w:rsidP="004637B4">
            <w:pPr>
              <w:pStyle w:val="TableParagraph"/>
              <w:spacing w:before="9"/>
              <w:rPr>
                <w:rFonts w:ascii="微軟正黑體" w:eastAsia="微軟正黑體" w:hAnsi="微軟正黑體"/>
                <w:sz w:val="21"/>
              </w:rPr>
            </w:pPr>
          </w:p>
          <w:p w14:paraId="62C901A9" w14:textId="77777777" w:rsidR="00E1576B" w:rsidRPr="00464775" w:rsidRDefault="00E1576B" w:rsidP="004637B4">
            <w:pPr>
              <w:pStyle w:val="TableParagraph"/>
              <w:ind w:left="101" w:right="93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464775">
              <w:rPr>
                <w:rFonts w:ascii="微軟正黑體" w:eastAsia="微軟正黑體" w:hAnsi="微軟正黑體"/>
                <w:sz w:val="24"/>
              </w:rPr>
              <w:t>150 元</w:t>
            </w:r>
          </w:p>
        </w:tc>
        <w:tc>
          <w:tcPr>
            <w:tcW w:w="903" w:type="dxa"/>
          </w:tcPr>
          <w:p w14:paraId="54519E17" w14:textId="77777777" w:rsidR="00E1576B" w:rsidRPr="00464775" w:rsidRDefault="00E1576B" w:rsidP="004637B4">
            <w:pPr>
              <w:pStyle w:val="TableParagraph"/>
              <w:spacing w:before="9"/>
              <w:rPr>
                <w:rFonts w:ascii="微軟正黑體" w:eastAsia="微軟正黑體" w:hAnsi="微軟正黑體"/>
                <w:sz w:val="21"/>
              </w:rPr>
            </w:pPr>
          </w:p>
          <w:p w14:paraId="5A2AAF32" w14:textId="77777777" w:rsidR="00E1576B" w:rsidRPr="00464775" w:rsidRDefault="00E1576B" w:rsidP="004637B4">
            <w:pPr>
              <w:pStyle w:val="TableParagraph"/>
              <w:ind w:left="98" w:right="93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464775">
              <w:rPr>
                <w:rFonts w:ascii="微軟正黑體" w:eastAsia="微軟正黑體" w:hAnsi="微軟正黑體"/>
                <w:sz w:val="24"/>
              </w:rPr>
              <w:t>190 元</w:t>
            </w:r>
          </w:p>
        </w:tc>
        <w:tc>
          <w:tcPr>
            <w:tcW w:w="903" w:type="dxa"/>
          </w:tcPr>
          <w:p w14:paraId="328FFF03" w14:textId="77777777" w:rsidR="00E1576B" w:rsidRPr="00464775" w:rsidRDefault="00E1576B" w:rsidP="004637B4">
            <w:pPr>
              <w:pStyle w:val="TableParagraph"/>
              <w:spacing w:before="9"/>
              <w:rPr>
                <w:rFonts w:ascii="微軟正黑體" w:eastAsia="微軟正黑體" w:hAnsi="微軟正黑體"/>
                <w:sz w:val="21"/>
              </w:rPr>
            </w:pPr>
          </w:p>
          <w:p w14:paraId="5936D481" w14:textId="77777777" w:rsidR="00E1576B" w:rsidRPr="00464775" w:rsidRDefault="00E1576B" w:rsidP="004637B4">
            <w:pPr>
              <w:pStyle w:val="TableParagraph"/>
              <w:ind w:left="98" w:right="94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464775">
              <w:rPr>
                <w:rFonts w:ascii="微軟正黑體" w:eastAsia="微軟正黑體" w:hAnsi="微軟正黑體"/>
                <w:sz w:val="24"/>
              </w:rPr>
              <w:t>220 元</w:t>
            </w:r>
          </w:p>
        </w:tc>
        <w:tc>
          <w:tcPr>
            <w:tcW w:w="903" w:type="dxa"/>
          </w:tcPr>
          <w:p w14:paraId="27833E78" w14:textId="77777777" w:rsidR="00E1576B" w:rsidRPr="00464775" w:rsidRDefault="00E1576B" w:rsidP="004637B4">
            <w:pPr>
              <w:pStyle w:val="TableParagraph"/>
              <w:spacing w:before="9"/>
              <w:rPr>
                <w:rFonts w:ascii="微軟正黑體" w:eastAsia="微軟正黑體" w:hAnsi="微軟正黑體"/>
                <w:sz w:val="21"/>
              </w:rPr>
            </w:pPr>
          </w:p>
          <w:p w14:paraId="710040C1" w14:textId="77777777" w:rsidR="00E1576B" w:rsidRPr="00464775" w:rsidRDefault="00E1576B" w:rsidP="004637B4">
            <w:pPr>
              <w:pStyle w:val="TableParagraph"/>
              <w:ind w:left="97" w:right="94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464775">
              <w:rPr>
                <w:rFonts w:ascii="微軟正黑體" w:eastAsia="微軟正黑體" w:hAnsi="微軟正黑體"/>
                <w:sz w:val="24"/>
              </w:rPr>
              <w:t>240 元</w:t>
            </w:r>
          </w:p>
        </w:tc>
        <w:tc>
          <w:tcPr>
            <w:tcW w:w="906" w:type="dxa"/>
          </w:tcPr>
          <w:p w14:paraId="31C1310A" w14:textId="77777777" w:rsidR="00E1576B" w:rsidRPr="00464775" w:rsidRDefault="00E1576B" w:rsidP="004637B4">
            <w:pPr>
              <w:pStyle w:val="TableParagraph"/>
              <w:spacing w:before="9"/>
              <w:rPr>
                <w:rFonts w:ascii="微軟正黑體" w:eastAsia="微軟正黑體" w:hAnsi="微軟正黑體"/>
                <w:sz w:val="21"/>
              </w:rPr>
            </w:pPr>
          </w:p>
          <w:p w14:paraId="5B830919" w14:textId="77777777" w:rsidR="00E1576B" w:rsidRPr="00464775" w:rsidRDefault="00E1576B" w:rsidP="004637B4">
            <w:pPr>
              <w:pStyle w:val="TableParagraph"/>
              <w:ind w:left="100" w:right="96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464775">
              <w:rPr>
                <w:rFonts w:ascii="微軟正黑體" w:eastAsia="微軟正黑體" w:hAnsi="微軟正黑體"/>
                <w:sz w:val="24"/>
              </w:rPr>
              <w:t>250 元</w:t>
            </w:r>
          </w:p>
        </w:tc>
        <w:tc>
          <w:tcPr>
            <w:tcW w:w="1078" w:type="dxa"/>
          </w:tcPr>
          <w:p w14:paraId="4D00F453" w14:textId="77777777" w:rsidR="00E1576B" w:rsidRPr="00464775" w:rsidRDefault="00E1576B" w:rsidP="004637B4">
            <w:pPr>
              <w:pStyle w:val="TableParagraph"/>
              <w:spacing w:before="9"/>
              <w:rPr>
                <w:rFonts w:ascii="微軟正黑體" w:eastAsia="微軟正黑體" w:hAnsi="微軟正黑體"/>
                <w:sz w:val="21"/>
              </w:rPr>
            </w:pPr>
          </w:p>
          <w:p w14:paraId="38A9F1BD" w14:textId="77777777" w:rsidR="00E1576B" w:rsidRPr="00464775" w:rsidRDefault="00E1576B" w:rsidP="004637B4">
            <w:pPr>
              <w:pStyle w:val="TableParagraph"/>
              <w:ind w:left="265"/>
              <w:rPr>
                <w:rFonts w:ascii="微軟正黑體" w:eastAsia="微軟正黑體" w:hAnsi="微軟正黑體"/>
                <w:sz w:val="24"/>
              </w:rPr>
            </w:pPr>
            <w:r w:rsidRPr="00464775">
              <w:rPr>
                <w:rFonts w:ascii="微軟正黑體" w:eastAsia="微軟正黑體" w:hAnsi="微軟正黑體"/>
                <w:sz w:val="24"/>
              </w:rPr>
              <w:t>50 元</w:t>
            </w:r>
          </w:p>
        </w:tc>
        <w:tc>
          <w:tcPr>
            <w:tcW w:w="924" w:type="dxa"/>
          </w:tcPr>
          <w:p w14:paraId="6AABB47A" w14:textId="77777777" w:rsidR="00E1576B" w:rsidRPr="00464775" w:rsidRDefault="00E1576B" w:rsidP="004637B4">
            <w:pPr>
              <w:pStyle w:val="TableParagraph"/>
              <w:spacing w:before="9"/>
              <w:rPr>
                <w:rFonts w:ascii="微軟正黑體" w:eastAsia="微軟正黑體" w:hAnsi="微軟正黑體"/>
                <w:sz w:val="21"/>
              </w:rPr>
            </w:pPr>
          </w:p>
          <w:p w14:paraId="58379DD6" w14:textId="77777777" w:rsidR="00E1576B" w:rsidRPr="00464775" w:rsidRDefault="00E1576B" w:rsidP="004637B4">
            <w:pPr>
              <w:pStyle w:val="TableParagraph"/>
              <w:ind w:left="128"/>
              <w:rPr>
                <w:rFonts w:ascii="微軟正黑體" w:eastAsia="微軟正黑體" w:hAnsi="微軟正黑體"/>
                <w:sz w:val="24"/>
              </w:rPr>
            </w:pPr>
            <w:r w:rsidRPr="00464775">
              <w:rPr>
                <w:rFonts w:ascii="微軟正黑體" w:eastAsia="微軟正黑體" w:hAnsi="微軟正黑體"/>
                <w:sz w:val="24"/>
              </w:rPr>
              <w:t>100 元</w:t>
            </w:r>
          </w:p>
        </w:tc>
      </w:tr>
    </w:tbl>
    <w:p w14:paraId="1BFADD84" w14:textId="77777777" w:rsidR="00E1576B" w:rsidRPr="00464775" w:rsidRDefault="00E1576B" w:rsidP="00E1576B">
      <w:pPr>
        <w:spacing w:before="8" w:line="223" w:lineRule="auto"/>
        <w:ind w:left="696" w:right="242" w:hanging="491"/>
        <w:rPr>
          <w:rFonts w:ascii="微軟正黑體" w:eastAsia="微軟正黑體" w:hAnsi="微軟正黑體"/>
          <w:sz w:val="24"/>
        </w:rPr>
      </w:pPr>
      <w:proofErr w:type="gramStart"/>
      <w:r w:rsidRPr="00464775">
        <w:rPr>
          <w:rFonts w:ascii="微軟正黑體" w:eastAsia="微軟正黑體" w:hAnsi="微軟正黑體"/>
          <w:sz w:val="24"/>
        </w:rPr>
        <w:t>註</w:t>
      </w:r>
      <w:proofErr w:type="gramEnd"/>
      <w:r w:rsidRPr="00464775">
        <w:rPr>
          <w:rFonts w:ascii="微軟正黑體" w:eastAsia="微軟正黑體" w:hAnsi="微軟正黑體" w:hint="eastAsia"/>
          <w:sz w:val="24"/>
        </w:rPr>
        <w:t>：</w:t>
      </w:r>
      <w:proofErr w:type="gramStart"/>
      <w:r w:rsidRPr="00464775">
        <w:rPr>
          <w:rFonts w:ascii="微軟正黑體" w:eastAsia="微軟正黑體" w:hAnsi="微軟正黑體"/>
          <w:sz w:val="24"/>
        </w:rPr>
        <w:t>初評以完成</w:t>
      </w:r>
      <w:proofErr w:type="gramEnd"/>
      <w:r w:rsidRPr="00464775">
        <w:rPr>
          <w:rFonts w:ascii="微軟正黑體" w:eastAsia="微軟正黑體" w:hAnsi="微軟正黑體"/>
          <w:sz w:val="24"/>
        </w:rPr>
        <w:t>(A)及(B)為原則，例外為長者及其家屬(同住者)不願或無手機可註冊，僅能完成</w:t>
      </w:r>
      <w:r w:rsidRPr="00464775">
        <w:rPr>
          <w:rFonts w:ascii="微軟正黑體" w:eastAsia="微軟正黑體" w:hAnsi="微軟正黑體"/>
          <w:spacing w:val="-1"/>
          <w:sz w:val="24"/>
        </w:rPr>
        <w:t>六項功能初評</w:t>
      </w:r>
      <w:r w:rsidRPr="00464775">
        <w:rPr>
          <w:rFonts w:ascii="微軟正黑體" w:eastAsia="微軟正黑體" w:hAnsi="微軟正黑體"/>
          <w:sz w:val="24"/>
        </w:rPr>
        <w:t>(A)</w:t>
      </w:r>
      <w:r w:rsidRPr="00464775">
        <w:rPr>
          <w:rFonts w:ascii="微軟正黑體" w:eastAsia="微軟正黑體" w:hAnsi="微軟正黑體"/>
          <w:spacing w:val="-6"/>
          <w:sz w:val="24"/>
        </w:rPr>
        <w:t>，</w:t>
      </w:r>
      <w:proofErr w:type="gramStart"/>
      <w:r w:rsidRPr="00464775">
        <w:rPr>
          <w:rFonts w:ascii="微軟正黑體" w:eastAsia="微軟正黑體" w:hAnsi="微軟正黑體"/>
          <w:spacing w:val="-6"/>
          <w:sz w:val="24"/>
        </w:rPr>
        <w:t>則初評</w:t>
      </w:r>
      <w:proofErr w:type="gramEnd"/>
      <w:r w:rsidRPr="00464775">
        <w:rPr>
          <w:rFonts w:ascii="微軟正黑體" w:eastAsia="微軟正黑體" w:hAnsi="微軟正黑體"/>
          <w:spacing w:val="-6"/>
          <w:sz w:val="24"/>
        </w:rPr>
        <w:t xml:space="preserve">服務費得計為 </w:t>
      </w:r>
      <w:r w:rsidRPr="00464775">
        <w:rPr>
          <w:rFonts w:ascii="微軟正黑體" w:eastAsia="微軟正黑體" w:hAnsi="微軟正黑體"/>
          <w:sz w:val="24"/>
        </w:rPr>
        <w:t>100 元。</w:t>
      </w:r>
    </w:p>
    <w:p w14:paraId="0210E27B" w14:textId="77777777" w:rsidR="00E1576B" w:rsidRPr="00464775" w:rsidRDefault="00E1576B" w:rsidP="00E1576B">
      <w:pPr>
        <w:spacing w:before="152"/>
        <w:ind w:left="206"/>
        <w:rPr>
          <w:rFonts w:ascii="微軟正黑體" w:eastAsia="微軟正黑體" w:hAnsi="微軟正黑體"/>
          <w:sz w:val="24"/>
        </w:rPr>
      </w:pPr>
      <w:r w:rsidRPr="00464775">
        <w:rPr>
          <w:rFonts w:ascii="微軟正黑體" w:eastAsia="微軟正黑體" w:hAnsi="微軟正黑體"/>
          <w:sz w:val="24"/>
        </w:rPr>
        <w:t>舉例說明：</w:t>
      </w:r>
    </w:p>
    <w:p w14:paraId="5CCD2DC6" w14:textId="073FB6E2" w:rsidR="00E1576B" w:rsidRPr="00C0223C" w:rsidRDefault="00E1576B" w:rsidP="00E1576B">
      <w:pPr>
        <w:pStyle w:val="a7"/>
        <w:numPr>
          <w:ilvl w:val="0"/>
          <w:numId w:val="12"/>
        </w:numPr>
        <w:tabs>
          <w:tab w:val="left" w:pos="488"/>
        </w:tabs>
        <w:spacing w:before="5"/>
        <w:ind w:hanging="268"/>
        <w:rPr>
          <w:rFonts w:ascii="微軟正黑體" w:eastAsia="微軟正黑體" w:hAnsi="微軟正黑體"/>
          <w:sz w:val="24"/>
        </w:rPr>
      </w:pPr>
      <w:r w:rsidRPr="00C0223C">
        <w:rPr>
          <w:rFonts w:ascii="微軟正黑體" w:eastAsia="微軟正黑體" w:hAnsi="微軟正黑體"/>
          <w:spacing w:val="-1"/>
          <w:sz w:val="24"/>
        </w:rPr>
        <w:t>完成六項功能初評(A)</w:t>
      </w:r>
      <w:r w:rsidRPr="00C0223C">
        <w:rPr>
          <w:rFonts w:ascii="微軟正黑體" w:eastAsia="微軟正黑體" w:hAnsi="微軟正黑體"/>
          <w:spacing w:val="-6"/>
          <w:sz w:val="24"/>
        </w:rPr>
        <w:t>，結果正常，且完成註冊</w:t>
      </w:r>
      <w:r w:rsidRPr="00C0223C">
        <w:rPr>
          <w:rFonts w:ascii="微軟正黑體" w:eastAsia="微軟正黑體" w:hAnsi="微軟正黑體"/>
          <w:sz w:val="24"/>
        </w:rPr>
        <w:t>LINE@(B)</w:t>
      </w:r>
      <w:r w:rsidRPr="00C0223C">
        <w:rPr>
          <w:rFonts w:ascii="微軟正黑體" w:eastAsia="微軟正黑體" w:hAnsi="微軟正黑體"/>
          <w:spacing w:val="-10"/>
          <w:sz w:val="24"/>
        </w:rPr>
        <w:t xml:space="preserve">，服務費為 </w:t>
      </w:r>
      <w:r w:rsidRPr="00C0223C">
        <w:rPr>
          <w:rFonts w:ascii="微軟正黑體" w:eastAsia="微軟正黑體" w:hAnsi="微軟正黑體"/>
          <w:sz w:val="24"/>
        </w:rPr>
        <w:t>100+50=150元。</w:t>
      </w:r>
    </w:p>
    <w:p w14:paraId="7C96ED31" w14:textId="6E434BCB" w:rsidR="000E3535" w:rsidRPr="00C0223C" w:rsidRDefault="00E1576B" w:rsidP="00CD3DEF">
      <w:pPr>
        <w:pStyle w:val="a7"/>
        <w:numPr>
          <w:ilvl w:val="0"/>
          <w:numId w:val="12"/>
        </w:numPr>
        <w:tabs>
          <w:tab w:val="left" w:pos="488"/>
        </w:tabs>
        <w:spacing w:before="4" w:line="244" w:lineRule="auto"/>
        <w:ind w:right="770"/>
        <w:rPr>
          <w:rFonts w:ascii="微軟正黑體" w:eastAsia="微軟正黑體" w:hAnsi="微軟正黑體"/>
          <w:spacing w:val="-1"/>
          <w:sz w:val="24"/>
        </w:rPr>
      </w:pPr>
      <w:r w:rsidRPr="00C0223C">
        <w:rPr>
          <w:rFonts w:ascii="微軟正黑體" w:eastAsia="微軟正黑體" w:hAnsi="微軟正黑體"/>
          <w:spacing w:val="-1"/>
          <w:sz w:val="24"/>
        </w:rPr>
        <w:t>完成六項功能初評(A)，結果2項異常，接續完成註冊LINE@(B)及2項</w:t>
      </w:r>
      <w:proofErr w:type="gramStart"/>
      <w:r w:rsidRPr="00C0223C">
        <w:rPr>
          <w:rFonts w:ascii="微軟正黑體" w:eastAsia="微軟正黑體" w:hAnsi="微軟正黑體"/>
          <w:spacing w:val="-1"/>
          <w:sz w:val="24"/>
        </w:rPr>
        <w:t>複</w:t>
      </w:r>
      <w:proofErr w:type="gramEnd"/>
      <w:r w:rsidRPr="00C0223C">
        <w:rPr>
          <w:rFonts w:ascii="微軟正黑體" w:eastAsia="微軟正黑體" w:hAnsi="微軟正黑體"/>
          <w:spacing w:val="-1"/>
          <w:sz w:val="24"/>
        </w:rPr>
        <w:t>評(含用藥及社會需求評估)(C)，服務費為 100+50+150=300 元。若 1個月後有追蹤介入執行狀況(D)， 再額外給付50元；若3至6個月</w:t>
      </w:r>
      <w:proofErr w:type="gramStart"/>
      <w:r w:rsidRPr="00C0223C">
        <w:rPr>
          <w:rFonts w:ascii="微軟正黑體" w:eastAsia="微軟正黑體" w:hAnsi="微軟正黑體"/>
          <w:spacing w:val="-1"/>
          <w:sz w:val="24"/>
        </w:rPr>
        <w:t>間有執行後測</w:t>
      </w:r>
      <w:proofErr w:type="gramEnd"/>
      <w:r w:rsidRPr="00C0223C">
        <w:rPr>
          <w:rFonts w:ascii="微軟正黑體" w:eastAsia="微軟正黑體" w:hAnsi="微軟正黑體"/>
          <w:spacing w:val="-1"/>
          <w:sz w:val="24"/>
        </w:rPr>
        <w:t>，再額外給付100元。</w:t>
      </w:r>
      <w:bookmarkStart w:id="4" w:name="_bookmark5"/>
      <w:bookmarkEnd w:id="4"/>
    </w:p>
    <w:sectPr w:rsidR="000E3535" w:rsidRPr="00C0223C">
      <w:footerReference w:type="default" r:id="rId8"/>
      <w:pgSz w:w="11910" w:h="16840"/>
      <w:pgMar w:top="1520" w:right="500" w:bottom="1420" w:left="1020" w:header="0" w:footer="1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74E3F" w14:textId="77777777" w:rsidR="00673B2F" w:rsidRDefault="00673B2F" w:rsidP="0078351C">
      <w:r>
        <w:separator/>
      </w:r>
    </w:p>
  </w:endnote>
  <w:endnote w:type="continuationSeparator" w:id="0">
    <w:p w14:paraId="18321E08" w14:textId="77777777" w:rsidR="00673B2F" w:rsidRDefault="00673B2F" w:rsidP="0078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8625" w14:textId="6DCF4320" w:rsidR="00CB5824" w:rsidRDefault="00E1576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B31272" wp14:editId="05DF97CD">
              <wp:simplePos x="0" y="0"/>
              <wp:positionH relativeFrom="page">
                <wp:posOffset>3845560</wp:posOffset>
              </wp:positionH>
              <wp:positionV relativeFrom="page">
                <wp:posOffset>9766300</wp:posOffset>
              </wp:positionV>
              <wp:extent cx="204470" cy="152400"/>
              <wp:effectExtent l="0" t="3175" r="0" b="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75DAE" w14:textId="77777777" w:rsidR="00CB5824" w:rsidRDefault="00000000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31272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302.8pt;margin-top:769pt;width:16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" filled="f" stroked="f">
              <v:textbox inset="0,0,0,0">
                <w:txbxContent>
                  <w:p w14:paraId="41D75DAE" w14:textId="77777777" w:rsidR="00CB5824" w:rsidRDefault="00000000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709ED" w14:textId="77777777" w:rsidR="00673B2F" w:rsidRDefault="00673B2F" w:rsidP="0078351C">
      <w:r>
        <w:separator/>
      </w:r>
    </w:p>
  </w:footnote>
  <w:footnote w:type="continuationSeparator" w:id="0">
    <w:p w14:paraId="1B1084CD" w14:textId="77777777" w:rsidR="00673B2F" w:rsidRDefault="00673B2F" w:rsidP="00783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B6F"/>
    <w:multiLevelType w:val="hybridMultilevel"/>
    <w:tmpl w:val="24181502"/>
    <w:lvl w:ilvl="0" w:tplc="35E061B0">
      <w:start w:val="1"/>
      <w:numFmt w:val="decimal"/>
      <w:lvlText w:val="%1."/>
      <w:lvlJc w:val="left"/>
      <w:pPr>
        <w:ind w:left="1913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1A86D8B8">
      <w:numFmt w:val="bullet"/>
      <w:lvlText w:val="•"/>
      <w:lvlJc w:val="left"/>
      <w:pPr>
        <w:ind w:left="2766" w:hanging="293"/>
      </w:pPr>
      <w:rPr>
        <w:rFonts w:hint="default"/>
        <w:lang w:val="en-US" w:eastAsia="zh-TW" w:bidi="ar-SA"/>
      </w:rPr>
    </w:lvl>
    <w:lvl w:ilvl="2" w:tplc="A1002974">
      <w:numFmt w:val="bullet"/>
      <w:lvlText w:val="•"/>
      <w:lvlJc w:val="left"/>
      <w:pPr>
        <w:ind w:left="3613" w:hanging="293"/>
      </w:pPr>
      <w:rPr>
        <w:rFonts w:hint="default"/>
        <w:lang w:val="en-US" w:eastAsia="zh-TW" w:bidi="ar-SA"/>
      </w:rPr>
    </w:lvl>
    <w:lvl w:ilvl="3" w:tplc="B3F0966E">
      <w:numFmt w:val="bullet"/>
      <w:lvlText w:val="•"/>
      <w:lvlJc w:val="left"/>
      <w:pPr>
        <w:ind w:left="4459" w:hanging="293"/>
      </w:pPr>
      <w:rPr>
        <w:rFonts w:hint="default"/>
        <w:lang w:val="en-US" w:eastAsia="zh-TW" w:bidi="ar-SA"/>
      </w:rPr>
    </w:lvl>
    <w:lvl w:ilvl="4" w:tplc="969EB616">
      <w:numFmt w:val="bullet"/>
      <w:lvlText w:val="•"/>
      <w:lvlJc w:val="left"/>
      <w:pPr>
        <w:ind w:left="5306" w:hanging="293"/>
      </w:pPr>
      <w:rPr>
        <w:rFonts w:hint="default"/>
        <w:lang w:val="en-US" w:eastAsia="zh-TW" w:bidi="ar-SA"/>
      </w:rPr>
    </w:lvl>
    <w:lvl w:ilvl="5" w:tplc="E88CCFC6">
      <w:numFmt w:val="bullet"/>
      <w:lvlText w:val="•"/>
      <w:lvlJc w:val="left"/>
      <w:pPr>
        <w:ind w:left="6153" w:hanging="293"/>
      </w:pPr>
      <w:rPr>
        <w:rFonts w:hint="default"/>
        <w:lang w:val="en-US" w:eastAsia="zh-TW" w:bidi="ar-SA"/>
      </w:rPr>
    </w:lvl>
    <w:lvl w:ilvl="6" w:tplc="5A68CDDA">
      <w:numFmt w:val="bullet"/>
      <w:lvlText w:val="•"/>
      <w:lvlJc w:val="left"/>
      <w:pPr>
        <w:ind w:left="6999" w:hanging="293"/>
      </w:pPr>
      <w:rPr>
        <w:rFonts w:hint="default"/>
        <w:lang w:val="en-US" w:eastAsia="zh-TW" w:bidi="ar-SA"/>
      </w:rPr>
    </w:lvl>
    <w:lvl w:ilvl="7" w:tplc="DEA88D40">
      <w:numFmt w:val="bullet"/>
      <w:lvlText w:val="•"/>
      <w:lvlJc w:val="left"/>
      <w:pPr>
        <w:ind w:left="7846" w:hanging="293"/>
      </w:pPr>
      <w:rPr>
        <w:rFonts w:hint="default"/>
        <w:lang w:val="en-US" w:eastAsia="zh-TW" w:bidi="ar-SA"/>
      </w:rPr>
    </w:lvl>
    <w:lvl w:ilvl="8" w:tplc="6C3CC754">
      <w:numFmt w:val="bullet"/>
      <w:lvlText w:val="•"/>
      <w:lvlJc w:val="left"/>
      <w:pPr>
        <w:ind w:left="8693" w:hanging="293"/>
      </w:pPr>
      <w:rPr>
        <w:rFonts w:hint="default"/>
        <w:lang w:val="en-US" w:eastAsia="zh-TW" w:bidi="ar-SA"/>
      </w:rPr>
    </w:lvl>
  </w:abstractNum>
  <w:abstractNum w:abstractNumId="1" w15:restartNumberingAfterBreak="0">
    <w:nsid w:val="0CC76D54"/>
    <w:multiLevelType w:val="hybridMultilevel"/>
    <w:tmpl w:val="D012D646"/>
    <w:lvl w:ilvl="0" w:tplc="FFFFFFFF">
      <w:start w:val="1"/>
      <w:numFmt w:val="decimal"/>
      <w:lvlText w:val="%1."/>
      <w:lvlJc w:val="left"/>
      <w:pPr>
        <w:ind w:left="1604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084" w:hanging="480"/>
      </w:pPr>
    </w:lvl>
    <w:lvl w:ilvl="2" w:tplc="FFFFFFFF" w:tentative="1">
      <w:start w:val="1"/>
      <w:numFmt w:val="lowerRoman"/>
      <w:lvlText w:val="%3."/>
      <w:lvlJc w:val="right"/>
      <w:pPr>
        <w:ind w:left="2564" w:hanging="480"/>
      </w:pPr>
    </w:lvl>
    <w:lvl w:ilvl="3" w:tplc="FFFFFFFF" w:tentative="1">
      <w:start w:val="1"/>
      <w:numFmt w:val="decimal"/>
      <w:lvlText w:val="%4."/>
      <w:lvlJc w:val="left"/>
      <w:pPr>
        <w:ind w:left="304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24" w:hanging="480"/>
      </w:pPr>
    </w:lvl>
    <w:lvl w:ilvl="5" w:tplc="FFFFFFFF" w:tentative="1">
      <w:start w:val="1"/>
      <w:numFmt w:val="lowerRoman"/>
      <w:lvlText w:val="%6."/>
      <w:lvlJc w:val="right"/>
      <w:pPr>
        <w:ind w:left="4004" w:hanging="480"/>
      </w:pPr>
    </w:lvl>
    <w:lvl w:ilvl="6" w:tplc="FFFFFFFF" w:tentative="1">
      <w:start w:val="1"/>
      <w:numFmt w:val="decimal"/>
      <w:lvlText w:val="%7."/>
      <w:lvlJc w:val="left"/>
      <w:pPr>
        <w:ind w:left="448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64" w:hanging="480"/>
      </w:pPr>
    </w:lvl>
    <w:lvl w:ilvl="8" w:tplc="FFFFFFFF" w:tentative="1">
      <w:start w:val="1"/>
      <w:numFmt w:val="lowerRoman"/>
      <w:lvlText w:val="%9."/>
      <w:lvlJc w:val="right"/>
      <w:pPr>
        <w:ind w:left="5444" w:hanging="480"/>
      </w:pPr>
    </w:lvl>
  </w:abstractNum>
  <w:abstractNum w:abstractNumId="2" w15:restartNumberingAfterBreak="0">
    <w:nsid w:val="0CD31A1F"/>
    <w:multiLevelType w:val="hybridMultilevel"/>
    <w:tmpl w:val="B5E21348"/>
    <w:lvl w:ilvl="0" w:tplc="051C3DB0">
      <w:numFmt w:val="bullet"/>
      <w:lvlText w:val=""/>
      <w:lvlJc w:val="left"/>
      <w:pPr>
        <w:ind w:left="252" w:hanging="224"/>
      </w:pPr>
      <w:rPr>
        <w:rFonts w:ascii="Wingdings" w:eastAsia="Wingdings" w:hAnsi="Wingdings" w:cs="Wingdings" w:hint="default"/>
        <w:w w:val="100"/>
        <w:sz w:val="28"/>
        <w:szCs w:val="28"/>
        <w:lang w:val="en-US" w:eastAsia="zh-TW" w:bidi="ar-SA"/>
      </w:rPr>
    </w:lvl>
    <w:lvl w:ilvl="1" w:tplc="E446E492">
      <w:numFmt w:val="bullet"/>
      <w:lvlText w:val="•"/>
      <w:lvlJc w:val="left"/>
      <w:pPr>
        <w:ind w:left="538" w:hanging="224"/>
      </w:pPr>
      <w:rPr>
        <w:rFonts w:hint="default"/>
        <w:lang w:val="en-US" w:eastAsia="zh-TW" w:bidi="ar-SA"/>
      </w:rPr>
    </w:lvl>
    <w:lvl w:ilvl="2" w:tplc="4C442D00">
      <w:numFmt w:val="bullet"/>
      <w:lvlText w:val="•"/>
      <w:lvlJc w:val="left"/>
      <w:pPr>
        <w:ind w:left="816" w:hanging="224"/>
      </w:pPr>
      <w:rPr>
        <w:rFonts w:hint="default"/>
        <w:lang w:val="en-US" w:eastAsia="zh-TW" w:bidi="ar-SA"/>
      </w:rPr>
    </w:lvl>
    <w:lvl w:ilvl="3" w:tplc="BC5E0ADA">
      <w:numFmt w:val="bullet"/>
      <w:lvlText w:val="•"/>
      <w:lvlJc w:val="left"/>
      <w:pPr>
        <w:ind w:left="1094" w:hanging="224"/>
      </w:pPr>
      <w:rPr>
        <w:rFonts w:hint="default"/>
        <w:lang w:val="en-US" w:eastAsia="zh-TW" w:bidi="ar-SA"/>
      </w:rPr>
    </w:lvl>
    <w:lvl w:ilvl="4" w:tplc="95EE66B2">
      <w:numFmt w:val="bullet"/>
      <w:lvlText w:val="•"/>
      <w:lvlJc w:val="left"/>
      <w:pPr>
        <w:ind w:left="1372" w:hanging="224"/>
      </w:pPr>
      <w:rPr>
        <w:rFonts w:hint="default"/>
        <w:lang w:val="en-US" w:eastAsia="zh-TW" w:bidi="ar-SA"/>
      </w:rPr>
    </w:lvl>
    <w:lvl w:ilvl="5" w:tplc="4DE4A74C">
      <w:numFmt w:val="bullet"/>
      <w:lvlText w:val="•"/>
      <w:lvlJc w:val="left"/>
      <w:pPr>
        <w:ind w:left="1650" w:hanging="224"/>
      </w:pPr>
      <w:rPr>
        <w:rFonts w:hint="default"/>
        <w:lang w:val="en-US" w:eastAsia="zh-TW" w:bidi="ar-SA"/>
      </w:rPr>
    </w:lvl>
    <w:lvl w:ilvl="6" w:tplc="9BA48236">
      <w:numFmt w:val="bullet"/>
      <w:lvlText w:val="•"/>
      <w:lvlJc w:val="left"/>
      <w:pPr>
        <w:ind w:left="1928" w:hanging="224"/>
      </w:pPr>
      <w:rPr>
        <w:rFonts w:hint="default"/>
        <w:lang w:val="en-US" w:eastAsia="zh-TW" w:bidi="ar-SA"/>
      </w:rPr>
    </w:lvl>
    <w:lvl w:ilvl="7" w:tplc="D1AAF944">
      <w:numFmt w:val="bullet"/>
      <w:lvlText w:val="•"/>
      <w:lvlJc w:val="left"/>
      <w:pPr>
        <w:ind w:left="2206" w:hanging="224"/>
      </w:pPr>
      <w:rPr>
        <w:rFonts w:hint="default"/>
        <w:lang w:val="en-US" w:eastAsia="zh-TW" w:bidi="ar-SA"/>
      </w:rPr>
    </w:lvl>
    <w:lvl w:ilvl="8" w:tplc="579425AE">
      <w:numFmt w:val="bullet"/>
      <w:lvlText w:val="•"/>
      <w:lvlJc w:val="left"/>
      <w:pPr>
        <w:ind w:left="2484" w:hanging="224"/>
      </w:pPr>
      <w:rPr>
        <w:rFonts w:hint="default"/>
        <w:lang w:val="en-US" w:eastAsia="zh-TW" w:bidi="ar-SA"/>
      </w:rPr>
    </w:lvl>
  </w:abstractNum>
  <w:abstractNum w:abstractNumId="3" w15:restartNumberingAfterBreak="0">
    <w:nsid w:val="0D96716B"/>
    <w:multiLevelType w:val="hybridMultilevel"/>
    <w:tmpl w:val="DEDE92FC"/>
    <w:lvl w:ilvl="0" w:tplc="0409000F">
      <w:start w:val="1"/>
      <w:numFmt w:val="decimal"/>
      <w:lvlText w:val="%1."/>
      <w:lvlJc w:val="left"/>
      <w:pPr>
        <w:ind w:left="12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9" w:hanging="480"/>
      </w:pPr>
    </w:lvl>
    <w:lvl w:ilvl="2" w:tplc="0409001B" w:tentative="1">
      <w:start w:val="1"/>
      <w:numFmt w:val="lowerRoman"/>
      <w:lvlText w:val="%3."/>
      <w:lvlJc w:val="right"/>
      <w:pPr>
        <w:ind w:left="2249" w:hanging="480"/>
      </w:pPr>
    </w:lvl>
    <w:lvl w:ilvl="3" w:tplc="0409000F" w:tentative="1">
      <w:start w:val="1"/>
      <w:numFmt w:val="decimal"/>
      <w:lvlText w:val="%4."/>
      <w:lvlJc w:val="left"/>
      <w:pPr>
        <w:ind w:left="27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9" w:hanging="480"/>
      </w:pPr>
    </w:lvl>
    <w:lvl w:ilvl="5" w:tplc="0409001B" w:tentative="1">
      <w:start w:val="1"/>
      <w:numFmt w:val="lowerRoman"/>
      <w:lvlText w:val="%6."/>
      <w:lvlJc w:val="right"/>
      <w:pPr>
        <w:ind w:left="3689" w:hanging="480"/>
      </w:pPr>
    </w:lvl>
    <w:lvl w:ilvl="6" w:tplc="0409000F" w:tentative="1">
      <w:start w:val="1"/>
      <w:numFmt w:val="decimal"/>
      <w:lvlText w:val="%7."/>
      <w:lvlJc w:val="left"/>
      <w:pPr>
        <w:ind w:left="41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9" w:hanging="480"/>
      </w:pPr>
    </w:lvl>
    <w:lvl w:ilvl="8" w:tplc="0409001B" w:tentative="1">
      <w:start w:val="1"/>
      <w:numFmt w:val="lowerRoman"/>
      <w:lvlText w:val="%9."/>
      <w:lvlJc w:val="right"/>
      <w:pPr>
        <w:ind w:left="5129" w:hanging="480"/>
      </w:pPr>
    </w:lvl>
  </w:abstractNum>
  <w:abstractNum w:abstractNumId="4" w15:restartNumberingAfterBreak="0">
    <w:nsid w:val="0DA11DAB"/>
    <w:multiLevelType w:val="hybridMultilevel"/>
    <w:tmpl w:val="BC7ECF42"/>
    <w:lvl w:ilvl="0" w:tplc="693822F6">
      <w:start w:val="1"/>
      <w:numFmt w:val="taiwaneseCountingThousand"/>
      <w:lvlText w:val="%1."/>
      <w:lvlJc w:val="left"/>
      <w:pPr>
        <w:ind w:left="12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5" w15:restartNumberingAfterBreak="0">
    <w:nsid w:val="0E6A1FC8"/>
    <w:multiLevelType w:val="hybridMultilevel"/>
    <w:tmpl w:val="7A1C1F9A"/>
    <w:lvl w:ilvl="0" w:tplc="0409000F">
      <w:start w:val="1"/>
      <w:numFmt w:val="decimal"/>
      <w:lvlText w:val="%1."/>
      <w:lvlJc w:val="left"/>
      <w:pPr>
        <w:ind w:left="12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6" w15:restartNumberingAfterBreak="0">
    <w:nsid w:val="12F31BFB"/>
    <w:multiLevelType w:val="hybridMultilevel"/>
    <w:tmpl w:val="4A1C98B2"/>
    <w:lvl w:ilvl="0" w:tplc="8BF26E10">
      <w:start w:val="1"/>
      <w:numFmt w:val="decimal"/>
      <w:lvlText w:val="%1."/>
      <w:lvlJc w:val="left"/>
      <w:pPr>
        <w:ind w:left="1747" w:hanging="39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E71CCCD2">
      <w:numFmt w:val="bullet"/>
      <w:lvlText w:val="•"/>
      <w:lvlJc w:val="left"/>
      <w:pPr>
        <w:ind w:left="2604" w:hanging="394"/>
      </w:pPr>
      <w:rPr>
        <w:rFonts w:hint="default"/>
        <w:lang w:val="en-US" w:eastAsia="zh-TW" w:bidi="ar-SA"/>
      </w:rPr>
    </w:lvl>
    <w:lvl w:ilvl="2" w:tplc="2C2C0D78">
      <w:numFmt w:val="bullet"/>
      <w:lvlText w:val="•"/>
      <w:lvlJc w:val="left"/>
      <w:pPr>
        <w:ind w:left="3469" w:hanging="394"/>
      </w:pPr>
      <w:rPr>
        <w:rFonts w:hint="default"/>
        <w:lang w:val="en-US" w:eastAsia="zh-TW" w:bidi="ar-SA"/>
      </w:rPr>
    </w:lvl>
    <w:lvl w:ilvl="3" w:tplc="1418409E">
      <w:numFmt w:val="bullet"/>
      <w:lvlText w:val="•"/>
      <w:lvlJc w:val="left"/>
      <w:pPr>
        <w:ind w:left="4333" w:hanging="394"/>
      </w:pPr>
      <w:rPr>
        <w:rFonts w:hint="default"/>
        <w:lang w:val="en-US" w:eastAsia="zh-TW" w:bidi="ar-SA"/>
      </w:rPr>
    </w:lvl>
    <w:lvl w:ilvl="4" w:tplc="393E6C6A">
      <w:numFmt w:val="bullet"/>
      <w:lvlText w:val="•"/>
      <w:lvlJc w:val="left"/>
      <w:pPr>
        <w:ind w:left="5198" w:hanging="394"/>
      </w:pPr>
      <w:rPr>
        <w:rFonts w:hint="default"/>
        <w:lang w:val="en-US" w:eastAsia="zh-TW" w:bidi="ar-SA"/>
      </w:rPr>
    </w:lvl>
    <w:lvl w:ilvl="5" w:tplc="76028D6C">
      <w:numFmt w:val="bullet"/>
      <w:lvlText w:val="•"/>
      <w:lvlJc w:val="left"/>
      <w:pPr>
        <w:ind w:left="6063" w:hanging="394"/>
      </w:pPr>
      <w:rPr>
        <w:rFonts w:hint="default"/>
        <w:lang w:val="en-US" w:eastAsia="zh-TW" w:bidi="ar-SA"/>
      </w:rPr>
    </w:lvl>
    <w:lvl w:ilvl="6" w:tplc="FCAAA612">
      <w:numFmt w:val="bullet"/>
      <w:lvlText w:val="•"/>
      <w:lvlJc w:val="left"/>
      <w:pPr>
        <w:ind w:left="6927" w:hanging="394"/>
      </w:pPr>
      <w:rPr>
        <w:rFonts w:hint="default"/>
        <w:lang w:val="en-US" w:eastAsia="zh-TW" w:bidi="ar-SA"/>
      </w:rPr>
    </w:lvl>
    <w:lvl w:ilvl="7" w:tplc="AE02372A">
      <w:numFmt w:val="bullet"/>
      <w:lvlText w:val="•"/>
      <w:lvlJc w:val="left"/>
      <w:pPr>
        <w:ind w:left="7792" w:hanging="394"/>
      </w:pPr>
      <w:rPr>
        <w:rFonts w:hint="default"/>
        <w:lang w:val="en-US" w:eastAsia="zh-TW" w:bidi="ar-SA"/>
      </w:rPr>
    </w:lvl>
    <w:lvl w:ilvl="8" w:tplc="B8D6841E">
      <w:numFmt w:val="bullet"/>
      <w:lvlText w:val="•"/>
      <w:lvlJc w:val="left"/>
      <w:pPr>
        <w:ind w:left="8657" w:hanging="394"/>
      </w:pPr>
      <w:rPr>
        <w:rFonts w:hint="default"/>
        <w:lang w:val="en-US" w:eastAsia="zh-TW" w:bidi="ar-SA"/>
      </w:rPr>
    </w:lvl>
  </w:abstractNum>
  <w:abstractNum w:abstractNumId="7" w15:restartNumberingAfterBreak="0">
    <w:nsid w:val="1864730B"/>
    <w:multiLevelType w:val="hybridMultilevel"/>
    <w:tmpl w:val="70CCC304"/>
    <w:lvl w:ilvl="0" w:tplc="1E40013A">
      <w:start w:val="1"/>
      <w:numFmt w:val="decimal"/>
      <w:lvlText w:val="%1."/>
      <w:lvlJc w:val="left"/>
      <w:pPr>
        <w:ind w:left="1718" w:hanging="3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45124FA8">
      <w:numFmt w:val="bullet"/>
      <w:lvlText w:val="•"/>
      <w:lvlJc w:val="left"/>
      <w:pPr>
        <w:ind w:left="2586" w:hanging="336"/>
      </w:pPr>
      <w:rPr>
        <w:rFonts w:hint="default"/>
        <w:lang w:val="en-US" w:eastAsia="zh-TW" w:bidi="ar-SA"/>
      </w:rPr>
    </w:lvl>
    <w:lvl w:ilvl="2" w:tplc="67B61656">
      <w:numFmt w:val="bullet"/>
      <w:lvlText w:val="•"/>
      <w:lvlJc w:val="left"/>
      <w:pPr>
        <w:ind w:left="3453" w:hanging="336"/>
      </w:pPr>
      <w:rPr>
        <w:rFonts w:hint="default"/>
        <w:lang w:val="en-US" w:eastAsia="zh-TW" w:bidi="ar-SA"/>
      </w:rPr>
    </w:lvl>
    <w:lvl w:ilvl="3" w:tplc="4900FACE">
      <w:numFmt w:val="bullet"/>
      <w:lvlText w:val="•"/>
      <w:lvlJc w:val="left"/>
      <w:pPr>
        <w:ind w:left="4319" w:hanging="336"/>
      </w:pPr>
      <w:rPr>
        <w:rFonts w:hint="default"/>
        <w:lang w:val="en-US" w:eastAsia="zh-TW" w:bidi="ar-SA"/>
      </w:rPr>
    </w:lvl>
    <w:lvl w:ilvl="4" w:tplc="7BD86E84">
      <w:numFmt w:val="bullet"/>
      <w:lvlText w:val="•"/>
      <w:lvlJc w:val="left"/>
      <w:pPr>
        <w:ind w:left="5186" w:hanging="336"/>
      </w:pPr>
      <w:rPr>
        <w:rFonts w:hint="default"/>
        <w:lang w:val="en-US" w:eastAsia="zh-TW" w:bidi="ar-SA"/>
      </w:rPr>
    </w:lvl>
    <w:lvl w:ilvl="5" w:tplc="23222C64">
      <w:numFmt w:val="bullet"/>
      <w:lvlText w:val="•"/>
      <w:lvlJc w:val="left"/>
      <w:pPr>
        <w:ind w:left="6053" w:hanging="336"/>
      </w:pPr>
      <w:rPr>
        <w:rFonts w:hint="default"/>
        <w:lang w:val="en-US" w:eastAsia="zh-TW" w:bidi="ar-SA"/>
      </w:rPr>
    </w:lvl>
    <w:lvl w:ilvl="6" w:tplc="42B2F37E">
      <w:numFmt w:val="bullet"/>
      <w:lvlText w:val="•"/>
      <w:lvlJc w:val="left"/>
      <w:pPr>
        <w:ind w:left="6919" w:hanging="336"/>
      </w:pPr>
      <w:rPr>
        <w:rFonts w:hint="default"/>
        <w:lang w:val="en-US" w:eastAsia="zh-TW" w:bidi="ar-SA"/>
      </w:rPr>
    </w:lvl>
    <w:lvl w:ilvl="7" w:tplc="AB2E97DA">
      <w:numFmt w:val="bullet"/>
      <w:lvlText w:val="•"/>
      <w:lvlJc w:val="left"/>
      <w:pPr>
        <w:ind w:left="7786" w:hanging="336"/>
      </w:pPr>
      <w:rPr>
        <w:rFonts w:hint="default"/>
        <w:lang w:val="en-US" w:eastAsia="zh-TW" w:bidi="ar-SA"/>
      </w:rPr>
    </w:lvl>
    <w:lvl w:ilvl="8" w:tplc="35349568">
      <w:numFmt w:val="bullet"/>
      <w:lvlText w:val="•"/>
      <w:lvlJc w:val="left"/>
      <w:pPr>
        <w:ind w:left="8653" w:hanging="336"/>
      </w:pPr>
      <w:rPr>
        <w:rFonts w:hint="default"/>
        <w:lang w:val="en-US" w:eastAsia="zh-TW" w:bidi="ar-SA"/>
      </w:rPr>
    </w:lvl>
  </w:abstractNum>
  <w:abstractNum w:abstractNumId="8" w15:restartNumberingAfterBreak="0">
    <w:nsid w:val="19E806C4"/>
    <w:multiLevelType w:val="hybridMultilevel"/>
    <w:tmpl w:val="9BAECE00"/>
    <w:lvl w:ilvl="0" w:tplc="6C3CB5BE">
      <w:start w:val="1"/>
      <w:numFmt w:val="decimal"/>
      <w:lvlText w:val="%1."/>
      <w:lvlJc w:val="left"/>
      <w:pPr>
        <w:ind w:left="1927" w:hanging="3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AD0E7C1E">
      <w:numFmt w:val="bullet"/>
      <w:lvlText w:val="•"/>
      <w:lvlJc w:val="left"/>
      <w:pPr>
        <w:ind w:left="2766" w:hanging="308"/>
      </w:pPr>
      <w:rPr>
        <w:rFonts w:hint="default"/>
        <w:lang w:val="en-US" w:eastAsia="zh-TW" w:bidi="ar-SA"/>
      </w:rPr>
    </w:lvl>
    <w:lvl w:ilvl="2" w:tplc="EC226C40">
      <w:numFmt w:val="bullet"/>
      <w:lvlText w:val="•"/>
      <w:lvlJc w:val="left"/>
      <w:pPr>
        <w:ind w:left="3613" w:hanging="308"/>
      </w:pPr>
      <w:rPr>
        <w:rFonts w:hint="default"/>
        <w:lang w:val="en-US" w:eastAsia="zh-TW" w:bidi="ar-SA"/>
      </w:rPr>
    </w:lvl>
    <w:lvl w:ilvl="3" w:tplc="4814A5AE">
      <w:numFmt w:val="bullet"/>
      <w:lvlText w:val="•"/>
      <w:lvlJc w:val="left"/>
      <w:pPr>
        <w:ind w:left="4459" w:hanging="308"/>
      </w:pPr>
      <w:rPr>
        <w:rFonts w:hint="default"/>
        <w:lang w:val="en-US" w:eastAsia="zh-TW" w:bidi="ar-SA"/>
      </w:rPr>
    </w:lvl>
    <w:lvl w:ilvl="4" w:tplc="97E01AF4">
      <w:numFmt w:val="bullet"/>
      <w:lvlText w:val="•"/>
      <w:lvlJc w:val="left"/>
      <w:pPr>
        <w:ind w:left="5306" w:hanging="308"/>
      </w:pPr>
      <w:rPr>
        <w:rFonts w:hint="default"/>
        <w:lang w:val="en-US" w:eastAsia="zh-TW" w:bidi="ar-SA"/>
      </w:rPr>
    </w:lvl>
    <w:lvl w:ilvl="5" w:tplc="561AA688">
      <w:numFmt w:val="bullet"/>
      <w:lvlText w:val="•"/>
      <w:lvlJc w:val="left"/>
      <w:pPr>
        <w:ind w:left="6153" w:hanging="308"/>
      </w:pPr>
      <w:rPr>
        <w:rFonts w:hint="default"/>
        <w:lang w:val="en-US" w:eastAsia="zh-TW" w:bidi="ar-SA"/>
      </w:rPr>
    </w:lvl>
    <w:lvl w:ilvl="6" w:tplc="4C5A85C2">
      <w:numFmt w:val="bullet"/>
      <w:lvlText w:val="•"/>
      <w:lvlJc w:val="left"/>
      <w:pPr>
        <w:ind w:left="6999" w:hanging="308"/>
      </w:pPr>
      <w:rPr>
        <w:rFonts w:hint="default"/>
        <w:lang w:val="en-US" w:eastAsia="zh-TW" w:bidi="ar-SA"/>
      </w:rPr>
    </w:lvl>
    <w:lvl w:ilvl="7" w:tplc="DCA0AA56">
      <w:numFmt w:val="bullet"/>
      <w:lvlText w:val="•"/>
      <w:lvlJc w:val="left"/>
      <w:pPr>
        <w:ind w:left="7846" w:hanging="308"/>
      </w:pPr>
      <w:rPr>
        <w:rFonts w:hint="default"/>
        <w:lang w:val="en-US" w:eastAsia="zh-TW" w:bidi="ar-SA"/>
      </w:rPr>
    </w:lvl>
    <w:lvl w:ilvl="8" w:tplc="356CD4E0">
      <w:numFmt w:val="bullet"/>
      <w:lvlText w:val="•"/>
      <w:lvlJc w:val="left"/>
      <w:pPr>
        <w:ind w:left="8693" w:hanging="308"/>
      </w:pPr>
      <w:rPr>
        <w:rFonts w:hint="default"/>
        <w:lang w:val="en-US" w:eastAsia="zh-TW" w:bidi="ar-SA"/>
      </w:rPr>
    </w:lvl>
  </w:abstractNum>
  <w:abstractNum w:abstractNumId="9" w15:restartNumberingAfterBreak="0">
    <w:nsid w:val="1B1B12D6"/>
    <w:multiLevelType w:val="hybridMultilevel"/>
    <w:tmpl w:val="C44402BA"/>
    <w:lvl w:ilvl="0" w:tplc="FE3CD9D6">
      <w:start w:val="1"/>
      <w:numFmt w:val="decimal"/>
      <w:lvlText w:val="%1."/>
      <w:lvlJc w:val="left"/>
      <w:pPr>
        <w:ind w:left="1913" w:hanging="27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91A4E49C">
      <w:start w:val="1"/>
      <w:numFmt w:val="decimal"/>
      <w:lvlText w:val="(%2)"/>
      <w:lvlJc w:val="left"/>
      <w:pPr>
        <w:ind w:left="2306" w:hanging="3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zh-TW" w:bidi="ar-SA"/>
      </w:rPr>
    </w:lvl>
    <w:lvl w:ilvl="2" w:tplc="B844A966">
      <w:start w:val="1"/>
      <w:numFmt w:val="decimal"/>
      <w:lvlText w:val="%3."/>
      <w:lvlJc w:val="left"/>
      <w:pPr>
        <w:ind w:left="264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3" w:tplc="1952B664">
      <w:numFmt w:val="bullet"/>
      <w:lvlText w:val="•"/>
      <w:lvlJc w:val="left"/>
      <w:pPr>
        <w:ind w:left="2640" w:hanging="281"/>
      </w:pPr>
      <w:rPr>
        <w:rFonts w:hint="default"/>
        <w:lang w:val="en-US" w:eastAsia="zh-TW" w:bidi="ar-SA"/>
      </w:rPr>
    </w:lvl>
    <w:lvl w:ilvl="4" w:tplc="CA1ACEB2">
      <w:numFmt w:val="bullet"/>
      <w:lvlText w:val="•"/>
      <w:lvlJc w:val="left"/>
      <w:pPr>
        <w:ind w:left="3746" w:hanging="281"/>
      </w:pPr>
      <w:rPr>
        <w:rFonts w:hint="default"/>
        <w:lang w:val="en-US" w:eastAsia="zh-TW" w:bidi="ar-SA"/>
      </w:rPr>
    </w:lvl>
    <w:lvl w:ilvl="5" w:tplc="0658DD46">
      <w:numFmt w:val="bullet"/>
      <w:lvlText w:val="•"/>
      <w:lvlJc w:val="left"/>
      <w:pPr>
        <w:ind w:left="4853" w:hanging="281"/>
      </w:pPr>
      <w:rPr>
        <w:rFonts w:hint="default"/>
        <w:lang w:val="en-US" w:eastAsia="zh-TW" w:bidi="ar-SA"/>
      </w:rPr>
    </w:lvl>
    <w:lvl w:ilvl="6" w:tplc="6C58039C">
      <w:numFmt w:val="bullet"/>
      <w:lvlText w:val="•"/>
      <w:lvlJc w:val="left"/>
      <w:pPr>
        <w:ind w:left="5959" w:hanging="281"/>
      </w:pPr>
      <w:rPr>
        <w:rFonts w:hint="default"/>
        <w:lang w:val="en-US" w:eastAsia="zh-TW" w:bidi="ar-SA"/>
      </w:rPr>
    </w:lvl>
    <w:lvl w:ilvl="7" w:tplc="CF6E6F78">
      <w:numFmt w:val="bullet"/>
      <w:lvlText w:val="•"/>
      <w:lvlJc w:val="left"/>
      <w:pPr>
        <w:ind w:left="7066" w:hanging="281"/>
      </w:pPr>
      <w:rPr>
        <w:rFonts w:hint="default"/>
        <w:lang w:val="en-US" w:eastAsia="zh-TW" w:bidi="ar-SA"/>
      </w:rPr>
    </w:lvl>
    <w:lvl w:ilvl="8" w:tplc="ADDAF730">
      <w:numFmt w:val="bullet"/>
      <w:lvlText w:val="•"/>
      <w:lvlJc w:val="left"/>
      <w:pPr>
        <w:ind w:left="8173" w:hanging="281"/>
      </w:pPr>
      <w:rPr>
        <w:rFonts w:hint="default"/>
        <w:lang w:val="en-US" w:eastAsia="zh-TW" w:bidi="ar-SA"/>
      </w:rPr>
    </w:lvl>
  </w:abstractNum>
  <w:abstractNum w:abstractNumId="10" w15:restartNumberingAfterBreak="0">
    <w:nsid w:val="25265064"/>
    <w:multiLevelType w:val="hybridMultilevel"/>
    <w:tmpl w:val="A65A6DB2"/>
    <w:lvl w:ilvl="0" w:tplc="CC964146">
      <w:start w:val="1"/>
      <w:numFmt w:val="decimal"/>
      <w:lvlText w:val="%1."/>
      <w:lvlJc w:val="left"/>
      <w:pPr>
        <w:ind w:left="1704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A25898DA">
      <w:start w:val="1"/>
      <w:numFmt w:val="decimal"/>
      <w:lvlText w:val="(%2)"/>
      <w:lvlJc w:val="left"/>
      <w:pPr>
        <w:ind w:left="2167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zh-TW" w:bidi="ar-SA"/>
      </w:rPr>
    </w:lvl>
    <w:lvl w:ilvl="2" w:tplc="78A01F1C">
      <w:numFmt w:val="bullet"/>
      <w:lvlText w:val="•"/>
      <w:lvlJc w:val="left"/>
      <w:pPr>
        <w:ind w:left="3074" w:hanging="435"/>
      </w:pPr>
      <w:rPr>
        <w:rFonts w:hint="default"/>
        <w:lang w:val="en-US" w:eastAsia="zh-TW" w:bidi="ar-SA"/>
      </w:rPr>
    </w:lvl>
    <w:lvl w:ilvl="3" w:tplc="FCDAE8B4">
      <w:numFmt w:val="bullet"/>
      <w:lvlText w:val="•"/>
      <w:lvlJc w:val="left"/>
      <w:pPr>
        <w:ind w:left="3988" w:hanging="435"/>
      </w:pPr>
      <w:rPr>
        <w:rFonts w:hint="default"/>
        <w:lang w:val="en-US" w:eastAsia="zh-TW" w:bidi="ar-SA"/>
      </w:rPr>
    </w:lvl>
    <w:lvl w:ilvl="4" w:tplc="FD400F1A">
      <w:numFmt w:val="bullet"/>
      <w:lvlText w:val="•"/>
      <w:lvlJc w:val="left"/>
      <w:pPr>
        <w:ind w:left="4902" w:hanging="435"/>
      </w:pPr>
      <w:rPr>
        <w:rFonts w:hint="default"/>
        <w:lang w:val="en-US" w:eastAsia="zh-TW" w:bidi="ar-SA"/>
      </w:rPr>
    </w:lvl>
    <w:lvl w:ilvl="5" w:tplc="A9767FBC">
      <w:numFmt w:val="bullet"/>
      <w:lvlText w:val="•"/>
      <w:lvlJc w:val="left"/>
      <w:pPr>
        <w:ind w:left="5816" w:hanging="435"/>
      </w:pPr>
      <w:rPr>
        <w:rFonts w:hint="default"/>
        <w:lang w:val="en-US" w:eastAsia="zh-TW" w:bidi="ar-SA"/>
      </w:rPr>
    </w:lvl>
    <w:lvl w:ilvl="6" w:tplc="C69002FE">
      <w:numFmt w:val="bullet"/>
      <w:lvlText w:val="•"/>
      <w:lvlJc w:val="left"/>
      <w:pPr>
        <w:ind w:left="6730" w:hanging="435"/>
      </w:pPr>
      <w:rPr>
        <w:rFonts w:hint="default"/>
        <w:lang w:val="en-US" w:eastAsia="zh-TW" w:bidi="ar-SA"/>
      </w:rPr>
    </w:lvl>
    <w:lvl w:ilvl="7" w:tplc="32DEF182">
      <w:numFmt w:val="bullet"/>
      <w:lvlText w:val="•"/>
      <w:lvlJc w:val="left"/>
      <w:pPr>
        <w:ind w:left="7644" w:hanging="435"/>
      </w:pPr>
      <w:rPr>
        <w:rFonts w:hint="default"/>
        <w:lang w:val="en-US" w:eastAsia="zh-TW" w:bidi="ar-SA"/>
      </w:rPr>
    </w:lvl>
    <w:lvl w:ilvl="8" w:tplc="C6C04E56">
      <w:numFmt w:val="bullet"/>
      <w:lvlText w:val="•"/>
      <w:lvlJc w:val="left"/>
      <w:pPr>
        <w:ind w:left="8558" w:hanging="435"/>
      </w:pPr>
      <w:rPr>
        <w:rFonts w:hint="default"/>
        <w:lang w:val="en-US" w:eastAsia="zh-TW" w:bidi="ar-SA"/>
      </w:rPr>
    </w:lvl>
  </w:abstractNum>
  <w:abstractNum w:abstractNumId="11" w15:restartNumberingAfterBreak="0">
    <w:nsid w:val="26A077D3"/>
    <w:multiLevelType w:val="hybridMultilevel"/>
    <w:tmpl w:val="339A1A80"/>
    <w:lvl w:ilvl="0" w:tplc="04090017">
      <w:start w:val="1"/>
      <w:numFmt w:val="ideographLegalTraditional"/>
      <w:lvlText w:val="%1、"/>
      <w:lvlJc w:val="left"/>
      <w:pPr>
        <w:ind w:left="23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2" w:hanging="480"/>
      </w:pPr>
    </w:lvl>
    <w:lvl w:ilvl="2" w:tplc="0409001B" w:tentative="1">
      <w:start w:val="1"/>
      <w:numFmt w:val="lowerRoman"/>
      <w:lvlText w:val="%3."/>
      <w:lvlJc w:val="right"/>
      <w:pPr>
        <w:ind w:left="3282" w:hanging="480"/>
      </w:pPr>
    </w:lvl>
    <w:lvl w:ilvl="3" w:tplc="0409000F" w:tentative="1">
      <w:start w:val="1"/>
      <w:numFmt w:val="decimal"/>
      <w:lvlText w:val="%4."/>
      <w:lvlJc w:val="left"/>
      <w:pPr>
        <w:ind w:left="3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2" w:hanging="480"/>
      </w:pPr>
    </w:lvl>
    <w:lvl w:ilvl="5" w:tplc="0409001B" w:tentative="1">
      <w:start w:val="1"/>
      <w:numFmt w:val="lowerRoman"/>
      <w:lvlText w:val="%6."/>
      <w:lvlJc w:val="right"/>
      <w:pPr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ind w:left="6162" w:hanging="480"/>
      </w:pPr>
    </w:lvl>
  </w:abstractNum>
  <w:abstractNum w:abstractNumId="12" w15:restartNumberingAfterBreak="0">
    <w:nsid w:val="2CEC0E41"/>
    <w:multiLevelType w:val="hybridMultilevel"/>
    <w:tmpl w:val="F4E228DC"/>
    <w:lvl w:ilvl="0" w:tplc="C592F7A0">
      <w:start w:val="1"/>
      <w:numFmt w:val="decimal"/>
      <w:lvlText w:val="%1."/>
      <w:lvlJc w:val="left"/>
      <w:pPr>
        <w:ind w:left="1704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6584E58E">
      <w:numFmt w:val="bullet"/>
      <w:lvlText w:val="•"/>
      <w:lvlJc w:val="left"/>
      <w:pPr>
        <w:ind w:left="2568" w:hanging="293"/>
      </w:pPr>
      <w:rPr>
        <w:rFonts w:hint="default"/>
        <w:lang w:val="en-US" w:eastAsia="zh-TW" w:bidi="ar-SA"/>
      </w:rPr>
    </w:lvl>
    <w:lvl w:ilvl="2" w:tplc="2BEA3304">
      <w:numFmt w:val="bullet"/>
      <w:lvlText w:val="•"/>
      <w:lvlJc w:val="left"/>
      <w:pPr>
        <w:ind w:left="3437" w:hanging="293"/>
      </w:pPr>
      <w:rPr>
        <w:rFonts w:hint="default"/>
        <w:lang w:val="en-US" w:eastAsia="zh-TW" w:bidi="ar-SA"/>
      </w:rPr>
    </w:lvl>
    <w:lvl w:ilvl="3" w:tplc="6BF2A0A4">
      <w:numFmt w:val="bullet"/>
      <w:lvlText w:val="•"/>
      <w:lvlJc w:val="left"/>
      <w:pPr>
        <w:ind w:left="4305" w:hanging="293"/>
      </w:pPr>
      <w:rPr>
        <w:rFonts w:hint="default"/>
        <w:lang w:val="en-US" w:eastAsia="zh-TW" w:bidi="ar-SA"/>
      </w:rPr>
    </w:lvl>
    <w:lvl w:ilvl="4" w:tplc="515A4E42">
      <w:numFmt w:val="bullet"/>
      <w:lvlText w:val="•"/>
      <w:lvlJc w:val="left"/>
      <w:pPr>
        <w:ind w:left="5174" w:hanging="293"/>
      </w:pPr>
      <w:rPr>
        <w:rFonts w:hint="default"/>
        <w:lang w:val="en-US" w:eastAsia="zh-TW" w:bidi="ar-SA"/>
      </w:rPr>
    </w:lvl>
    <w:lvl w:ilvl="5" w:tplc="9544EA28">
      <w:numFmt w:val="bullet"/>
      <w:lvlText w:val="•"/>
      <w:lvlJc w:val="left"/>
      <w:pPr>
        <w:ind w:left="6043" w:hanging="293"/>
      </w:pPr>
      <w:rPr>
        <w:rFonts w:hint="default"/>
        <w:lang w:val="en-US" w:eastAsia="zh-TW" w:bidi="ar-SA"/>
      </w:rPr>
    </w:lvl>
    <w:lvl w:ilvl="6" w:tplc="9968DA88">
      <w:numFmt w:val="bullet"/>
      <w:lvlText w:val="•"/>
      <w:lvlJc w:val="left"/>
      <w:pPr>
        <w:ind w:left="6911" w:hanging="293"/>
      </w:pPr>
      <w:rPr>
        <w:rFonts w:hint="default"/>
        <w:lang w:val="en-US" w:eastAsia="zh-TW" w:bidi="ar-SA"/>
      </w:rPr>
    </w:lvl>
    <w:lvl w:ilvl="7" w:tplc="3C0053BE">
      <w:numFmt w:val="bullet"/>
      <w:lvlText w:val="•"/>
      <w:lvlJc w:val="left"/>
      <w:pPr>
        <w:ind w:left="7780" w:hanging="293"/>
      </w:pPr>
      <w:rPr>
        <w:rFonts w:hint="default"/>
        <w:lang w:val="en-US" w:eastAsia="zh-TW" w:bidi="ar-SA"/>
      </w:rPr>
    </w:lvl>
    <w:lvl w:ilvl="8" w:tplc="F7EA5E4A">
      <w:numFmt w:val="bullet"/>
      <w:lvlText w:val="•"/>
      <w:lvlJc w:val="left"/>
      <w:pPr>
        <w:ind w:left="8649" w:hanging="293"/>
      </w:pPr>
      <w:rPr>
        <w:rFonts w:hint="default"/>
        <w:lang w:val="en-US" w:eastAsia="zh-TW" w:bidi="ar-SA"/>
      </w:rPr>
    </w:lvl>
  </w:abstractNum>
  <w:abstractNum w:abstractNumId="13" w15:restartNumberingAfterBreak="0">
    <w:nsid w:val="31E9762F"/>
    <w:multiLevelType w:val="hybridMultilevel"/>
    <w:tmpl w:val="6C0EC0E6"/>
    <w:lvl w:ilvl="0" w:tplc="DC1E0D2E">
      <w:start w:val="1"/>
      <w:numFmt w:val="decimal"/>
      <w:lvlText w:val="%1."/>
      <w:lvlJc w:val="left"/>
      <w:pPr>
        <w:ind w:left="1901" w:hanging="2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F6D4B692">
      <w:numFmt w:val="bullet"/>
      <w:lvlText w:val="•"/>
      <w:lvlJc w:val="left"/>
      <w:pPr>
        <w:ind w:left="2748" w:hanging="296"/>
      </w:pPr>
      <w:rPr>
        <w:rFonts w:hint="default"/>
        <w:lang w:val="en-US" w:eastAsia="zh-TW" w:bidi="ar-SA"/>
      </w:rPr>
    </w:lvl>
    <w:lvl w:ilvl="2" w:tplc="9CAABFD0">
      <w:numFmt w:val="bullet"/>
      <w:lvlText w:val="•"/>
      <w:lvlJc w:val="left"/>
      <w:pPr>
        <w:ind w:left="3597" w:hanging="296"/>
      </w:pPr>
      <w:rPr>
        <w:rFonts w:hint="default"/>
        <w:lang w:val="en-US" w:eastAsia="zh-TW" w:bidi="ar-SA"/>
      </w:rPr>
    </w:lvl>
    <w:lvl w:ilvl="3" w:tplc="471C5370">
      <w:numFmt w:val="bullet"/>
      <w:lvlText w:val="•"/>
      <w:lvlJc w:val="left"/>
      <w:pPr>
        <w:ind w:left="4445" w:hanging="296"/>
      </w:pPr>
      <w:rPr>
        <w:rFonts w:hint="default"/>
        <w:lang w:val="en-US" w:eastAsia="zh-TW" w:bidi="ar-SA"/>
      </w:rPr>
    </w:lvl>
    <w:lvl w:ilvl="4" w:tplc="817E681C">
      <w:numFmt w:val="bullet"/>
      <w:lvlText w:val="•"/>
      <w:lvlJc w:val="left"/>
      <w:pPr>
        <w:ind w:left="5294" w:hanging="296"/>
      </w:pPr>
      <w:rPr>
        <w:rFonts w:hint="default"/>
        <w:lang w:val="en-US" w:eastAsia="zh-TW" w:bidi="ar-SA"/>
      </w:rPr>
    </w:lvl>
    <w:lvl w:ilvl="5" w:tplc="930C9656">
      <w:numFmt w:val="bullet"/>
      <w:lvlText w:val="•"/>
      <w:lvlJc w:val="left"/>
      <w:pPr>
        <w:ind w:left="6143" w:hanging="296"/>
      </w:pPr>
      <w:rPr>
        <w:rFonts w:hint="default"/>
        <w:lang w:val="en-US" w:eastAsia="zh-TW" w:bidi="ar-SA"/>
      </w:rPr>
    </w:lvl>
    <w:lvl w:ilvl="6" w:tplc="C4F43B8C">
      <w:numFmt w:val="bullet"/>
      <w:lvlText w:val="•"/>
      <w:lvlJc w:val="left"/>
      <w:pPr>
        <w:ind w:left="6991" w:hanging="296"/>
      </w:pPr>
      <w:rPr>
        <w:rFonts w:hint="default"/>
        <w:lang w:val="en-US" w:eastAsia="zh-TW" w:bidi="ar-SA"/>
      </w:rPr>
    </w:lvl>
    <w:lvl w:ilvl="7" w:tplc="B68A5686">
      <w:numFmt w:val="bullet"/>
      <w:lvlText w:val="•"/>
      <w:lvlJc w:val="left"/>
      <w:pPr>
        <w:ind w:left="7840" w:hanging="296"/>
      </w:pPr>
      <w:rPr>
        <w:rFonts w:hint="default"/>
        <w:lang w:val="en-US" w:eastAsia="zh-TW" w:bidi="ar-SA"/>
      </w:rPr>
    </w:lvl>
    <w:lvl w:ilvl="8" w:tplc="C93C9AAA">
      <w:numFmt w:val="bullet"/>
      <w:lvlText w:val="•"/>
      <w:lvlJc w:val="left"/>
      <w:pPr>
        <w:ind w:left="8689" w:hanging="296"/>
      </w:pPr>
      <w:rPr>
        <w:rFonts w:hint="default"/>
        <w:lang w:val="en-US" w:eastAsia="zh-TW" w:bidi="ar-SA"/>
      </w:rPr>
    </w:lvl>
  </w:abstractNum>
  <w:abstractNum w:abstractNumId="14" w15:restartNumberingAfterBreak="0">
    <w:nsid w:val="32872B09"/>
    <w:multiLevelType w:val="hybridMultilevel"/>
    <w:tmpl w:val="4E405B60"/>
    <w:lvl w:ilvl="0" w:tplc="A25898DA">
      <w:start w:val="1"/>
      <w:numFmt w:val="decimal"/>
      <w:lvlText w:val="(%1)"/>
      <w:lvlJc w:val="left"/>
      <w:pPr>
        <w:ind w:left="1497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1977" w:hanging="480"/>
      </w:pPr>
    </w:lvl>
    <w:lvl w:ilvl="2" w:tplc="0409001B" w:tentative="1">
      <w:start w:val="1"/>
      <w:numFmt w:val="lowerRoman"/>
      <w:lvlText w:val="%3."/>
      <w:lvlJc w:val="right"/>
      <w:pPr>
        <w:ind w:left="2457" w:hanging="480"/>
      </w:pPr>
    </w:lvl>
    <w:lvl w:ilvl="3" w:tplc="0409000F" w:tentative="1">
      <w:start w:val="1"/>
      <w:numFmt w:val="decimal"/>
      <w:lvlText w:val="%4."/>
      <w:lvlJc w:val="left"/>
      <w:pPr>
        <w:ind w:left="2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7" w:hanging="480"/>
      </w:pPr>
    </w:lvl>
    <w:lvl w:ilvl="5" w:tplc="0409001B" w:tentative="1">
      <w:start w:val="1"/>
      <w:numFmt w:val="lowerRoman"/>
      <w:lvlText w:val="%6."/>
      <w:lvlJc w:val="right"/>
      <w:pPr>
        <w:ind w:left="3897" w:hanging="480"/>
      </w:pPr>
    </w:lvl>
    <w:lvl w:ilvl="6" w:tplc="0409000F" w:tentative="1">
      <w:start w:val="1"/>
      <w:numFmt w:val="decimal"/>
      <w:lvlText w:val="%7."/>
      <w:lvlJc w:val="left"/>
      <w:pPr>
        <w:ind w:left="4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7" w:hanging="480"/>
      </w:pPr>
    </w:lvl>
    <w:lvl w:ilvl="8" w:tplc="0409001B" w:tentative="1">
      <w:start w:val="1"/>
      <w:numFmt w:val="lowerRoman"/>
      <w:lvlText w:val="%9."/>
      <w:lvlJc w:val="right"/>
      <w:pPr>
        <w:ind w:left="5337" w:hanging="480"/>
      </w:pPr>
    </w:lvl>
  </w:abstractNum>
  <w:abstractNum w:abstractNumId="15" w15:restartNumberingAfterBreak="0">
    <w:nsid w:val="33CA7AEF"/>
    <w:multiLevelType w:val="hybridMultilevel"/>
    <w:tmpl w:val="D916C7D4"/>
    <w:lvl w:ilvl="0" w:tplc="882C70C0">
      <w:start w:val="1"/>
      <w:numFmt w:val="decimal"/>
      <w:lvlText w:val="%1."/>
      <w:lvlJc w:val="left"/>
      <w:pPr>
        <w:ind w:left="1927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0BF40532">
      <w:numFmt w:val="bullet"/>
      <w:lvlText w:val="•"/>
      <w:lvlJc w:val="left"/>
      <w:pPr>
        <w:ind w:left="2766" w:hanging="293"/>
      </w:pPr>
      <w:rPr>
        <w:rFonts w:hint="default"/>
        <w:lang w:val="en-US" w:eastAsia="zh-TW" w:bidi="ar-SA"/>
      </w:rPr>
    </w:lvl>
    <w:lvl w:ilvl="2" w:tplc="BC442350">
      <w:numFmt w:val="bullet"/>
      <w:lvlText w:val="•"/>
      <w:lvlJc w:val="left"/>
      <w:pPr>
        <w:ind w:left="3613" w:hanging="293"/>
      </w:pPr>
      <w:rPr>
        <w:rFonts w:hint="default"/>
        <w:lang w:val="en-US" w:eastAsia="zh-TW" w:bidi="ar-SA"/>
      </w:rPr>
    </w:lvl>
    <w:lvl w:ilvl="3" w:tplc="29725E34">
      <w:numFmt w:val="bullet"/>
      <w:lvlText w:val="•"/>
      <w:lvlJc w:val="left"/>
      <w:pPr>
        <w:ind w:left="4459" w:hanging="293"/>
      </w:pPr>
      <w:rPr>
        <w:rFonts w:hint="default"/>
        <w:lang w:val="en-US" w:eastAsia="zh-TW" w:bidi="ar-SA"/>
      </w:rPr>
    </w:lvl>
    <w:lvl w:ilvl="4" w:tplc="7F0ED2F0">
      <w:numFmt w:val="bullet"/>
      <w:lvlText w:val="•"/>
      <w:lvlJc w:val="left"/>
      <w:pPr>
        <w:ind w:left="5306" w:hanging="293"/>
      </w:pPr>
      <w:rPr>
        <w:rFonts w:hint="default"/>
        <w:lang w:val="en-US" w:eastAsia="zh-TW" w:bidi="ar-SA"/>
      </w:rPr>
    </w:lvl>
    <w:lvl w:ilvl="5" w:tplc="BBBA6C06">
      <w:numFmt w:val="bullet"/>
      <w:lvlText w:val="•"/>
      <w:lvlJc w:val="left"/>
      <w:pPr>
        <w:ind w:left="6153" w:hanging="293"/>
      </w:pPr>
      <w:rPr>
        <w:rFonts w:hint="default"/>
        <w:lang w:val="en-US" w:eastAsia="zh-TW" w:bidi="ar-SA"/>
      </w:rPr>
    </w:lvl>
    <w:lvl w:ilvl="6" w:tplc="B3DED6F0">
      <w:numFmt w:val="bullet"/>
      <w:lvlText w:val="•"/>
      <w:lvlJc w:val="left"/>
      <w:pPr>
        <w:ind w:left="6999" w:hanging="293"/>
      </w:pPr>
      <w:rPr>
        <w:rFonts w:hint="default"/>
        <w:lang w:val="en-US" w:eastAsia="zh-TW" w:bidi="ar-SA"/>
      </w:rPr>
    </w:lvl>
    <w:lvl w:ilvl="7" w:tplc="4986088E">
      <w:numFmt w:val="bullet"/>
      <w:lvlText w:val="•"/>
      <w:lvlJc w:val="left"/>
      <w:pPr>
        <w:ind w:left="7846" w:hanging="293"/>
      </w:pPr>
      <w:rPr>
        <w:rFonts w:hint="default"/>
        <w:lang w:val="en-US" w:eastAsia="zh-TW" w:bidi="ar-SA"/>
      </w:rPr>
    </w:lvl>
    <w:lvl w:ilvl="8" w:tplc="8C7CEEA6">
      <w:numFmt w:val="bullet"/>
      <w:lvlText w:val="•"/>
      <w:lvlJc w:val="left"/>
      <w:pPr>
        <w:ind w:left="8693" w:hanging="293"/>
      </w:pPr>
      <w:rPr>
        <w:rFonts w:hint="default"/>
        <w:lang w:val="en-US" w:eastAsia="zh-TW" w:bidi="ar-SA"/>
      </w:rPr>
    </w:lvl>
  </w:abstractNum>
  <w:abstractNum w:abstractNumId="16" w15:restartNumberingAfterBreak="0">
    <w:nsid w:val="37DD5DF7"/>
    <w:multiLevelType w:val="hybridMultilevel"/>
    <w:tmpl w:val="30187910"/>
    <w:lvl w:ilvl="0" w:tplc="CCB6E2D2">
      <w:start w:val="1"/>
      <w:numFmt w:val="decimal"/>
      <w:lvlText w:val="%1."/>
      <w:lvlJc w:val="left"/>
      <w:pPr>
        <w:ind w:left="1632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51D25450">
      <w:numFmt w:val="bullet"/>
      <w:lvlText w:val="•"/>
      <w:lvlJc w:val="left"/>
      <w:pPr>
        <w:ind w:left="2514" w:hanging="293"/>
      </w:pPr>
      <w:rPr>
        <w:rFonts w:hint="default"/>
        <w:lang w:val="en-US" w:eastAsia="zh-TW" w:bidi="ar-SA"/>
      </w:rPr>
    </w:lvl>
    <w:lvl w:ilvl="2" w:tplc="EEAE2022">
      <w:numFmt w:val="bullet"/>
      <w:lvlText w:val="•"/>
      <w:lvlJc w:val="left"/>
      <w:pPr>
        <w:ind w:left="3389" w:hanging="293"/>
      </w:pPr>
      <w:rPr>
        <w:rFonts w:hint="default"/>
        <w:lang w:val="en-US" w:eastAsia="zh-TW" w:bidi="ar-SA"/>
      </w:rPr>
    </w:lvl>
    <w:lvl w:ilvl="3" w:tplc="1F543642">
      <w:numFmt w:val="bullet"/>
      <w:lvlText w:val="•"/>
      <w:lvlJc w:val="left"/>
      <w:pPr>
        <w:ind w:left="4263" w:hanging="293"/>
      </w:pPr>
      <w:rPr>
        <w:rFonts w:hint="default"/>
        <w:lang w:val="en-US" w:eastAsia="zh-TW" w:bidi="ar-SA"/>
      </w:rPr>
    </w:lvl>
    <w:lvl w:ilvl="4" w:tplc="EB3CE488">
      <w:numFmt w:val="bullet"/>
      <w:lvlText w:val="•"/>
      <w:lvlJc w:val="left"/>
      <w:pPr>
        <w:ind w:left="5138" w:hanging="293"/>
      </w:pPr>
      <w:rPr>
        <w:rFonts w:hint="default"/>
        <w:lang w:val="en-US" w:eastAsia="zh-TW" w:bidi="ar-SA"/>
      </w:rPr>
    </w:lvl>
    <w:lvl w:ilvl="5" w:tplc="DB70F12A">
      <w:numFmt w:val="bullet"/>
      <w:lvlText w:val="•"/>
      <w:lvlJc w:val="left"/>
      <w:pPr>
        <w:ind w:left="6013" w:hanging="293"/>
      </w:pPr>
      <w:rPr>
        <w:rFonts w:hint="default"/>
        <w:lang w:val="en-US" w:eastAsia="zh-TW" w:bidi="ar-SA"/>
      </w:rPr>
    </w:lvl>
    <w:lvl w:ilvl="6" w:tplc="5E5A0AE8">
      <w:numFmt w:val="bullet"/>
      <w:lvlText w:val="•"/>
      <w:lvlJc w:val="left"/>
      <w:pPr>
        <w:ind w:left="6887" w:hanging="293"/>
      </w:pPr>
      <w:rPr>
        <w:rFonts w:hint="default"/>
        <w:lang w:val="en-US" w:eastAsia="zh-TW" w:bidi="ar-SA"/>
      </w:rPr>
    </w:lvl>
    <w:lvl w:ilvl="7" w:tplc="EA9C2454">
      <w:numFmt w:val="bullet"/>
      <w:lvlText w:val="•"/>
      <w:lvlJc w:val="left"/>
      <w:pPr>
        <w:ind w:left="7762" w:hanging="293"/>
      </w:pPr>
      <w:rPr>
        <w:rFonts w:hint="default"/>
        <w:lang w:val="en-US" w:eastAsia="zh-TW" w:bidi="ar-SA"/>
      </w:rPr>
    </w:lvl>
    <w:lvl w:ilvl="8" w:tplc="F086CB66">
      <w:numFmt w:val="bullet"/>
      <w:lvlText w:val="•"/>
      <w:lvlJc w:val="left"/>
      <w:pPr>
        <w:ind w:left="8637" w:hanging="293"/>
      </w:pPr>
      <w:rPr>
        <w:rFonts w:hint="default"/>
        <w:lang w:val="en-US" w:eastAsia="zh-TW" w:bidi="ar-SA"/>
      </w:rPr>
    </w:lvl>
  </w:abstractNum>
  <w:abstractNum w:abstractNumId="17" w15:restartNumberingAfterBreak="0">
    <w:nsid w:val="409A11BB"/>
    <w:multiLevelType w:val="hybridMultilevel"/>
    <w:tmpl w:val="C7048B40"/>
    <w:lvl w:ilvl="0" w:tplc="B36A677C">
      <w:start w:val="1"/>
      <w:numFmt w:val="decimal"/>
      <w:lvlText w:val="%1."/>
      <w:lvlJc w:val="left"/>
      <w:pPr>
        <w:ind w:left="487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7C66C4BC">
      <w:start w:val="1"/>
      <w:numFmt w:val="decimal"/>
      <w:lvlText w:val="%2."/>
      <w:lvlJc w:val="left"/>
      <w:pPr>
        <w:ind w:left="1886" w:hanging="279"/>
      </w:pPr>
      <w:rPr>
        <w:rFonts w:hint="default"/>
        <w:spacing w:val="0"/>
        <w:w w:val="100"/>
        <w:lang w:val="en-US" w:eastAsia="zh-TW" w:bidi="ar-SA"/>
      </w:rPr>
    </w:lvl>
    <w:lvl w:ilvl="2" w:tplc="EFF8B0CE">
      <w:numFmt w:val="bullet"/>
      <w:lvlText w:val="•"/>
      <w:lvlJc w:val="left"/>
      <w:pPr>
        <w:ind w:left="2825" w:hanging="279"/>
      </w:pPr>
      <w:rPr>
        <w:rFonts w:hint="default"/>
        <w:lang w:val="en-US" w:eastAsia="zh-TW" w:bidi="ar-SA"/>
      </w:rPr>
    </w:lvl>
    <w:lvl w:ilvl="3" w:tplc="51B86C40">
      <w:numFmt w:val="bullet"/>
      <w:lvlText w:val="•"/>
      <w:lvlJc w:val="left"/>
      <w:pPr>
        <w:ind w:left="3770" w:hanging="279"/>
      </w:pPr>
      <w:rPr>
        <w:rFonts w:hint="default"/>
        <w:lang w:val="en-US" w:eastAsia="zh-TW" w:bidi="ar-SA"/>
      </w:rPr>
    </w:lvl>
    <w:lvl w:ilvl="4" w:tplc="476EC5C6">
      <w:numFmt w:val="bullet"/>
      <w:lvlText w:val="•"/>
      <w:lvlJc w:val="left"/>
      <w:pPr>
        <w:ind w:left="4715" w:hanging="279"/>
      </w:pPr>
      <w:rPr>
        <w:rFonts w:hint="default"/>
        <w:lang w:val="en-US" w:eastAsia="zh-TW" w:bidi="ar-SA"/>
      </w:rPr>
    </w:lvl>
    <w:lvl w:ilvl="5" w:tplc="E3ACC928">
      <w:numFmt w:val="bullet"/>
      <w:lvlText w:val="•"/>
      <w:lvlJc w:val="left"/>
      <w:pPr>
        <w:ind w:left="5660" w:hanging="279"/>
      </w:pPr>
      <w:rPr>
        <w:rFonts w:hint="default"/>
        <w:lang w:val="en-US" w:eastAsia="zh-TW" w:bidi="ar-SA"/>
      </w:rPr>
    </w:lvl>
    <w:lvl w:ilvl="6" w:tplc="9C6439BA">
      <w:numFmt w:val="bullet"/>
      <w:lvlText w:val="•"/>
      <w:lvlJc w:val="left"/>
      <w:pPr>
        <w:ind w:left="6605" w:hanging="279"/>
      </w:pPr>
      <w:rPr>
        <w:rFonts w:hint="default"/>
        <w:lang w:val="en-US" w:eastAsia="zh-TW" w:bidi="ar-SA"/>
      </w:rPr>
    </w:lvl>
    <w:lvl w:ilvl="7" w:tplc="04627CDC">
      <w:numFmt w:val="bullet"/>
      <w:lvlText w:val="•"/>
      <w:lvlJc w:val="left"/>
      <w:pPr>
        <w:ind w:left="7550" w:hanging="279"/>
      </w:pPr>
      <w:rPr>
        <w:rFonts w:hint="default"/>
        <w:lang w:val="en-US" w:eastAsia="zh-TW" w:bidi="ar-SA"/>
      </w:rPr>
    </w:lvl>
    <w:lvl w:ilvl="8" w:tplc="91D2D10E">
      <w:numFmt w:val="bullet"/>
      <w:lvlText w:val="•"/>
      <w:lvlJc w:val="left"/>
      <w:pPr>
        <w:ind w:left="8496" w:hanging="279"/>
      </w:pPr>
      <w:rPr>
        <w:rFonts w:hint="default"/>
        <w:lang w:val="en-US" w:eastAsia="zh-TW" w:bidi="ar-SA"/>
      </w:rPr>
    </w:lvl>
  </w:abstractNum>
  <w:abstractNum w:abstractNumId="18" w15:restartNumberingAfterBreak="0">
    <w:nsid w:val="438B76F2"/>
    <w:multiLevelType w:val="hybridMultilevel"/>
    <w:tmpl w:val="F566CD20"/>
    <w:lvl w:ilvl="0" w:tplc="D12294B6">
      <w:start w:val="1"/>
      <w:numFmt w:val="decimal"/>
      <w:lvlText w:val="%1."/>
      <w:lvlJc w:val="left"/>
      <w:pPr>
        <w:ind w:left="1704" w:hanging="32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6DFE3C52">
      <w:start w:val="1"/>
      <w:numFmt w:val="decimal"/>
      <w:lvlText w:val="(%2)"/>
      <w:lvlJc w:val="left"/>
      <w:pPr>
        <w:ind w:left="210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zh-TW" w:bidi="ar-SA"/>
      </w:rPr>
    </w:lvl>
    <w:lvl w:ilvl="2" w:tplc="A54AA284">
      <w:numFmt w:val="bullet"/>
      <w:lvlText w:val="•"/>
      <w:lvlJc w:val="left"/>
      <w:pPr>
        <w:ind w:left="2120" w:hanging="360"/>
      </w:pPr>
      <w:rPr>
        <w:rFonts w:hint="default"/>
        <w:lang w:val="en-US" w:eastAsia="zh-TW" w:bidi="ar-SA"/>
      </w:rPr>
    </w:lvl>
    <w:lvl w:ilvl="3" w:tplc="146CE490">
      <w:numFmt w:val="bullet"/>
      <w:lvlText w:val="•"/>
      <w:lvlJc w:val="left"/>
      <w:pPr>
        <w:ind w:left="3153" w:hanging="360"/>
      </w:pPr>
      <w:rPr>
        <w:rFonts w:hint="default"/>
        <w:lang w:val="en-US" w:eastAsia="zh-TW" w:bidi="ar-SA"/>
      </w:rPr>
    </w:lvl>
    <w:lvl w:ilvl="4" w:tplc="FF6EA474">
      <w:numFmt w:val="bullet"/>
      <w:lvlText w:val="•"/>
      <w:lvlJc w:val="left"/>
      <w:pPr>
        <w:ind w:left="4186" w:hanging="360"/>
      </w:pPr>
      <w:rPr>
        <w:rFonts w:hint="default"/>
        <w:lang w:val="en-US" w:eastAsia="zh-TW" w:bidi="ar-SA"/>
      </w:rPr>
    </w:lvl>
    <w:lvl w:ilvl="5" w:tplc="729E7138">
      <w:numFmt w:val="bullet"/>
      <w:lvlText w:val="•"/>
      <w:lvlJc w:val="left"/>
      <w:pPr>
        <w:ind w:left="5219" w:hanging="360"/>
      </w:pPr>
      <w:rPr>
        <w:rFonts w:hint="default"/>
        <w:lang w:val="en-US" w:eastAsia="zh-TW" w:bidi="ar-SA"/>
      </w:rPr>
    </w:lvl>
    <w:lvl w:ilvl="6" w:tplc="D122B250">
      <w:numFmt w:val="bullet"/>
      <w:lvlText w:val="•"/>
      <w:lvlJc w:val="left"/>
      <w:pPr>
        <w:ind w:left="6253" w:hanging="360"/>
      </w:pPr>
      <w:rPr>
        <w:rFonts w:hint="default"/>
        <w:lang w:val="en-US" w:eastAsia="zh-TW" w:bidi="ar-SA"/>
      </w:rPr>
    </w:lvl>
    <w:lvl w:ilvl="7" w:tplc="3F342FEA">
      <w:numFmt w:val="bullet"/>
      <w:lvlText w:val="•"/>
      <w:lvlJc w:val="left"/>
      <w:pPr>
        <w:ind w:left="7286" w:hanging="360"/>
      </w:pPr>
      <w:rPr>
        <w:rFonts w:hint="default"/>
        <w:lang w:val="en-US" w:eastAsia="zh-TW" w:bidi="ar-SA"/>
      </w:rPr>
    </w:lvl>
    <w:lvl w:ilvl="8" w:tplc="78003520">
      <w:numFmt w:val="bullet"/>
      <w:lvlText w:val="•"/>
      <w:lvlJc w:val="left"/>
      <w:pPr>
        <w:ind w:left="8319" w:hanging="360"/>
      </w:pPr>
      <w:rPr>
        <w:rFonts w:hint="default"/>
        <w:lang w:val="en-US" w:eastAsia="zh-TW" w:bidi="ar-SA"/>
      </w:rPr>
    </w:lvl>
  </w:abstractNum>
  <w:abstractNum w:abstractNumId="19" w15:restartNumberingAfterBreak="0">
    <w:nsid w:val="44D5598E"/>
    <w:multiLevelType w:val="hybridMultilevel"/>
    <w:tmpl w:val="AD4AA1A6"/>
    <w:lvl w:ilvl="0" w:tplc="EA1857AC">
      <w:start w:val="1"/>
      <w:numFmt w:val="decimal"/>
      <w:lvlText w:val="%1."/>
      <w:lvlJc w:val="left"/>
      <w:pPr>
        <w:ind w:left="1733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DF542D2A">
      <w:start w:val="1"/>
      <w:numFmt w:val="decimal"/>
      <w:lvlText w:val="(%2)"/>
      <w:lvlJc w:val="left"/>
      <w:pPr>
        <w:ind w:left="2213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zh-TW" w:bidi="ar-SA"/>
      </w:rPr>
    </w:lvl>
    <w:lvl w:ilvl="2" w:tplc="E932BFCE">
      <w:numFmt w:val="bullet"/>
      <w:lvlText w:val="•"/>
      <w:lvlJc w:val="left"/>
      <w:pPr>
        <w:ind w:left="3127" w:hanging="480"/>
      </w:pPr>
      <w:rPr>
        <w:rFonts w:hint="default"/>
        <w:lang w:val="en-US" w:eastAsia="zh-TW" w:bidi="ar-SA"/>
      </w:rPr>
    </w:lvl>
    <w:lvl w:ilvl="3" w:tplc="F5D23330">
      <w:numFmt w:val="bullet"/>
      <w:lvlText w:val="•"/>
      <w:lvlJc w:val="left"/>
      <w:pPr>
        <w:ind w:left="4034" w:hanging="480"/>
      </w:pPr>
      <w:rPr>
        <w:rFonts w:hint="default"/>
        <w:lang w:val="en-US" w:eastAsia="zh-TW" w:bidi="ar-SA"/>
      </w:rPr>
    </w:lvl>
    <w:lvl w:ilvl="4" w:tplc="497A5BC6">
      <w:numFmt w:val="bullet"/>
      <w:lvlText w:val="•"/>
      <w:lvlJc w:val="left"/>
      <w:pPr>
        <w:ind w:left="4942" w:hanging="480"/>
      </w:pPr>
      <w:rPr>
        <w:rFonts w:hint="default"/>
        <w:lang w:val="en-US" w:eastAsia="zh-TW" w:bidi="ar-SA"/>
      </w:rPr>
    </w:lvl>
    <w:lvl w:ilvl="5" w:tplc="40CC6162">
      <w:numFmt w:val="bullet"/>
      <w:lvlText w:val="•"/>
      <w:lvlJc w:val="left"/>
      <w:pPr>
        <w:ind w:left="5849" w:hanging="480"/>
      </w:pPr>
      <w:rPr>
        <w:rFonts w:hint="default"/>
        <w:lang w:val="en-US" w:eastAsia="zh-TW" w:bidi="ar-SA"/>
      </w:rPr>
    </w:lvl>
    <w:lvl w:ilvl="6" w:tplc="6B2CEE10">
      <w:numFmt w:val="bullet"/>
      <w:lvlText w:val="•"/>
      <w:lvlJc w:val="left"/>
      <w:pPr>
        <w:ind w:left="6756" w:hanging="480"/>
      </w:pPr>
      <w:rPr>
        <w:rFonts w:hint="default"/>
        <w:lang w:val="en-US" w:eastAsia="zh-TW" w:bidi="ar-SA"/>
      </w:rPr>
    </w:lvl>
    <w:lvl w:ilvl="7" w:tplc="77103F32">
      <w:numFmt w:val="bullet"/>
      <w:lvlText w:val="•"/>
      <w:lvlJc w:val="left"/>
      <w:pPr>
        <w:ind w:left="7664" w:hanging="480"/>
      </w:pPr>
      <w:rPr>
        <w:rFonts w:hint="default"/>
        <w:lang w:val="en-US" w:eastAsia="zh-TW" w:bidi="ar-SA"/>
      </w:rPr>
    </w:lvl>
    <w:lvl w:ilvl="8" w:tplc="E844F814">
      <w:numFmt w:val="bullet"/>
      <w:lvlText w:val="•"/>
      <w:lvlJc w:val="left"/>
      <w:pPr>
        <w:ind w:left="8571" w:hanging="480"/>
      </w:pPr>
      <w:rPr>
        <w:rFonts w:hint="default"/>
        <w:lang w:val="en-US" w:eastAsia="zh-TW" w:bidi="ar-SA"/>
      </w:rPr>
    </w:lvl>
  </w:abstractNum>
  <w:abstractNum w:abstractNumId="20" w15:restartNumberingAfterBreak="0">
    <w:nsid w:val="44F10AA6"/>
    <w:multiLevelType w:val="hybridMultilevel"/>
    <w:tmpl w:val="83806E3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9CF4A88"/>
    <w:multiLevelType w:val="hybridMultilevel"/>
    <w:tmpl w:val="3EA8FEDA"/>
    <w:lvl w:ilvl="0" w:tplc="693822F6">
      <w:start w:val="1"/>
      <w:numFmt w:val="taiwaneseCountingThousand"/>
      <w:lvlText w:val="%1."/>
      <w:lvlJc w:val="left"/>
      <w:pPr>
        <w:ind w:left="1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22" w15:restartNumberingAfterBreak="0">
    <w:nsid w:val="4E764D01"/>
    <w:multiLevelType w:val="hybridMultilevel"/>
    <w:tmpl w:val="DCB21284"/>
    <w:lvl w:ilvl="0" w:tplc="ACF4955C">
      <w:numFmt w:val="bullet"/>
      <w:lvlText w:val=""/>
      <w:lvlJc w:val="left"/>
      <w:pPr>
        <w:ind w:left="225" w:hanging="197"/>
      </w:pPr>
      <w:rPr>
        <w:rFonts w:ascii="Wingdings" w:eastAsia="Wingdings" w:hAnsi="Wingdings" w:cs="Wingdings" w:hint="default"/>
        <w:w w:val="100"/>
        <w:sz w:val="28"/>
        <w:szCs w:val="28"/>
        <w:lang w:val="en-US" w:eastAsia="zh-TW" w:bidi="ar-SA"/>
      </w:rPr>
    </w:lvl>
    <w:lvl w:ilvl="1" w:tplc="63E856C4">
      <w:numFmt w:val="bullet"/>
      <w:lvlText w:val="•"/>
      <w:lvlJc w:val="left"/>
      <w:pPr>
        <w:ind w:left="523" w:hanging="197"/>
      </w:pPr>
      <w:rPr>
        <w:rFonts w:hint="default"/>
        <w:lang w:val="en-US" w:eastAsia="zh-TW" w:bidi="ar-SA"/>
      </w:rPr>
    </w:lvl>
    <w:lvl w:ilvl="2" w:tplc="EFE23BE0">
      <w:numFmt w:val="bullet"/>
      <w:lvlText w:val="•"/>
      <w:lvlJc w:val="left"/>
      <w:pPr>
        <w:ind w:left="826" w:hanging="197"/>
      </w:pPr>
      <w:rPr>
        <w:rFonts w:hint="default"/>
        <w:lang w:val="en-US" w:eastAsia="zh-TW" w:bidi="ar-SA"/>
      </w:rPr>
    </w:lvl>
    <w:lvl w:ilvl="3" w:tplc="5E2881A4">
      <w:numFmt w:val="bullet"/>
      <w:lvlText w:val="•"/>
      <w:lvlJc w:val="left"/>
      <w:pPr>
        <w:ind w:left="1129" w:hanging="197"/>
      </w:pPr>
      <w:rPr>
        <w:rFonts w:hint="default"/>
        <w:lang w:val="en-US" w:eastAsia="zh-TW" w:bidi="ar-SA"/>
      </w:rPr>
    </w:lvl>
    <w:lvl w:ilvl="4" w:tplc="12780228">
      <w:numFmt w:val="bullet"/>
      <w:lvlText w:val="•"/>
      <w:lvlJc w:val="left"/>
      <w:pPr>
        <w:ind w:left="1432" w:hanging="197"/>
      </w:pPr>
      <w:rPr>
        <w:rFonts w:hint="default"/>
        <w:lang w:val="en-US" w:eastAsia="zh-TW" w:bidi="ar-SA"/>
      </w:rPr>
    </w:lvl>
    <w:lvl w:ilvl="5" w:tplc="FF88C8E0">
      <w:numFmt w:val="bullet"/>
      <w:lvlText w:val="•"/>
      <w:lvlJc w:val="left"/>
      <w:pPr>
        <w:ind w:left="1736" w:hanging="197"/>
      </w:pPr>
      <w:rPr>
        <w:rFonts w:hint="default"/>
        <w:lang w:val="en-US" w:eastAsia="zh-TW" w:bidi="ar-SA"/>
      </w:rPr>
    </w:lvl>
    <w:lvl w:ilvl="6" w:tplc="E8DCD51E">
      <w:numFmt w:val="bullet"/>
      <w:lvlText w:val="•"/>
      <w:lvlJc w:val="left"/>
      <w:pPr>
        <w:ind w:left="2039" w:hanging="197"/>
      </w:pPr>
      <w:rPr>
        <w:rFonts w:hint="default"/>
        <w:lang w:val="en-US" w:eastAsia="zh-TW" w:bidi="ar-SA"/>
      </w:rPr>
    </w:lvl>
    <w:lvl w:ilvl="7" w:tplc="97369D12">
      <w:numFmt w:val="bullet"/>
      <w:lvlText w:val="•"/>
      <w:lvlJc w:val="left"/>
      <w:pPr>
        <w:ind w:left="2342" w:hanging="197"/>
      </w:pPr>
      <w:rPr>
        <w:rFonts w:hint="default"/>
        <w:lang w:val="en-US" w:eastAsia="zh-TW" w:bidi="ar-SA"/>
      </w:rPr>
    </w:lvl>
    <w:lvl w:ilvl="8" w:tplc="52367CC4">
      <w:numFmt w:val="bullet"/>
      <w:lvlText w:val="•"/>
      <w:lvlJc w:val="left"/>
      <w:pPr>
        <w:ind w:left="2645" w:hanging="197"/>
      </w:pPr>
      <w:rPr>
        <w:rFonts w:hint="default"/>
        <w:lang w:val="en-US" w:eastAsia="zh-TW" w:bidi="ar-SA"/>
      </w:rPr>
    </w:lvl>
  </w:abstractNum>
  <w:abstractNum w:abstractNumId="23" w15:restartNumberingAfterBreak="0">
    <w:nsid w:val="507D21BE"/>
    <w:multiLevelType w:val="hybridMultilevel"/>
    <w:tmpl w:val="3AA400A8"/>
    <w:lvl w:ilvl="0" w:tplc="65DE8EBE">
      <w:start w:val="1"/>
      <w:numFmt w:val="decimal"/>
      <w:lvlText w:val="%1."/>
      <w:lvlJc w:val="left"/>
      <w:pPr>
        <w:ind w:left="1913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A7E6A440">
      <w:numFmt w:val="bullet"/>
      <w:lvlText w:val="•"/>
      <w:lvlJc w:val="left"/>
      <w:pPr>
        <w:ind w:left="2766" w:hanging="293"/>
      </w:pPr>
      <w:rPr>
        <w:rFonts w:hint="default"/>
        <w:lang w:val="en-US" w:eastAsia="zh-TW" w:bidi="ar-SA"/>
      </w:rPr>
    </w:lvl>
    <w:lvl w:ilvl="2" w:tplc="A6AA3366">
      <w:numFmt w:val="bullet"/>
      <w:lvlText w:val="•"/>
      <w:lvlJc w:val="left"/>
      <w:pPr>
        <w:ind w:left="3613" w:hanging="293"/>
      </w:pPr>
      <w:rPr>
        <w:rFonts w:hint="default"/>
        <w:lang w:val="en-US" w:eastAsia="zh-TW" w:bidi="ar-SA"/>
      </w:rPr>
    </w:lvl>
    <w:lvl w:ilvl="3" w:tplc="49828142">
      <w:numFmt w:val="bullet"/>
      <w:lvlText w:val="•"/>
      <w:lvlJc w:val="left"/>
      <w:pPr>
        <w:ind w:left="4459" w:hanging="293"/>
      </w:pPr>
      <w:rPr>
        <w:rFonts w:hint="default"/>
        <w:lang w:val="en-US" w:eastAsia="zh-TW" w:bidi="ar-SA"/>
      </w:rPr>
    </w:lvl>
    <w:lvl w:ilvl="4" w:tplc="604CCE14">
      <w:numFmt w:val="bullet"/>
      <w:lvlText w:val="•"/>
      <w:lvlJc w:val="left"/>
      <w:pPr>
        <w:ind w:left="5306" w:hanging="293"/>
      </w:pPr>
      <w:rPr>
        <w:rFonts w:hint="default"/>
        <w:lang w:val="en-US" w:eastAsia="zh-TW" w:bidi="ar-SA"/>
      </w:rPr>
    </w:lvl>
    <w:lvl w:ilvl="5" w:tplc="58DAFD74">
      <w:numFmt w:val="bullet"/>
      <w:lvlText w:val="•"/>
      <w:lvlJc w:val="left"/>
      <w:pPr>
        <w:ind w:left="6153" w:hanging="293"/>
      </w:pPr>
      <w:rPr>
        <w:rFonts w:hint="default"/>
        <w:lang w:val="en-US" w:eastAsia="zh-TW" w:bidi="ar-SA"/>
      </w:rPr>
    </w:lvl>
    <w:lvl w:ilvl="6" w:tplc="D7C40762">
      <w:numFmt w:val="bullet"/>
      <w:lvlText w:val="•"/>
      <w:lvlJc w:val="left"/>
      <w:pPr>
        <w:ind w:left="6999" w:hanging="293"/>
      </w:pPr>
      <w:rPr>
        <w:rFonts w:hint="default"/>
        <w:lang w:val="en-US" w:eastAsia="zh-TW" w:bidi="ar-SA"/>
      </w:rPr>
    </w:lvl>
    <w:lvl w:ilvl="7" w:tplc="AAB45A2C">
      <w:numFmt w:val="bullet"/>
      <w:lvlText w:val="•"/>
      <w:lvlJc w:val="left"/>
      <w:pPr>
        <w:ind w:left="7846" w:hanging="293"/>
      </w:pPr>
      <w:rPr>
        <w:rFonts w:hint="default"/>
        <w:lang w:val="en-US" w:eastAsia="zh-TW" w:bidi="ar-SA"/>
      </w:rPr>
    </w:lvl>
    <w:lvl w:ilvl="8" w:tplc="CA6650C4">
      <w:numFmt w:val="bullet"/>
      <w:lvlText w:val="•"/>
      <w:lvlJc w:val="left"/>
      <w:pPr>
        <w:ind w:left="8693" w:hanging="293"/>
      </w:pPr>
      <w:rPr>
        <w:rFonts w:hint="default"/>
        <w:lang w:val="en-US" w:eastAsia="zh-TW" w:bidi="ar-SA"/>
      </w:rPr>
    </w:lvl>
  </w:abstractNum>
  <w:abstractNum w:abstractNumId="24" w15:restartNumberingAfterBreak="0">
    <w:nsid w:val="536C2869"/>
    <w:multiLevelType w:val="hybridMultilevel"/>
    <w:tmpl w:val="2112F8E8"/>
    <w:lvl w:ilvl="0" w:tplc="9E20DDD8">
      <w:start w:val="1"/>
      <w:numFmt w:val="ideographLegalTraditional"/>
      <w:lvlText w:val="%1、"/>
      <w:lvlJc w:val="left"/>
      <w:pPr>
        <w:ind w:left="480" w:hanging="480"/>
      </w:pPr>
      <w:rPr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7E24D9"/>
    <w:multiLevelType w:val="hybridMultilevel"/>
    <w:tmpl w:val="93827838"/>
    <w:lvl w:ilvl="0" w:tplc="A25898DA">
      <w:start w:val="1"/>
      <w:numFmt w:val="decimal"/>
      <w:lvlText w:val="(%1)"/>
      <w:lvlJc w:val="left"/>
      <w:pPr>
        <w:ind w:left="1604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2084" w:hanging="480"/>
      </w:pPr>
    </w:lvl>
    <w:lvl w:ilvl="2" w:tplc="0409001B" w:tentative="1">
      <w:start w:val="1"/>
      <w:numFmt w:val="lowerRoman"/>
      <w:lvlText w:val="%3."/>
      <w:lvlJc w:val="right"/>
      <w:pPr>
        <w:ind w:left="2564" w:hanging="480"/>
      </w:pPr>
    </w:lvl>
    <w:lvl w:ilvl="3" w:tplc="0409000F" w:tentative="1">
      <w:start w:val="1"/>
      <w:numFmt w:val="decimal"/>
      <w:lvlText w:val="%4."/>
      <w:lvlJc w:val="left"/>
      <w:pPr>
        <w:ind w:left="30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4" w:hanging="480"/>
      </w:pPr>
    </w:lvl>
    <w:lvl w:ilvl="5" w:tplc="0409001B" w:tentative="1">
      <w:start w:val="1"/>
      <w:numFmt w:val="lowerRoman"/>
      <w:lvlText w:val="%6."/>
      <w:lvlJc w:val="right"/>
      <w:pPr>
        <w:ind w:left="4004" w:hanging="480"/>
      </w:pPr>
    </w:lvl>
    <w:lvl w:ilvl="6" w:tplc="0409000F" w:tentative="1">
      <w:start w:val="1"/>
      <w:numFmt w:val="decimal"/>
      <w:lvlText w:val="%7."/>
      <w:lvlJc w:val="left"/>
      <w:pPr>
        <w:ind w:left="44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4" w:hanging="480"/>
      </w:pPr>
    </w:lvl>
    <w:lvl w:ilvl="8" w:tplc="0409001B" w:tentative="1">
      <w:start w:val="1"/>
      <w:numFmt w:val="lowerRoman"/>
      <w:lvlText w:val="%9."/>
      <w:lvlJc w:val="right"/>
      <w:pPr>
        <w:ind w:left="5444" w:hanging="480"/>
      </w:pPr>
    </w:lvl>
  </w:abstractNum>
  <w:abstractNum w:abstractNumId="26" w15:restartNumberingAfterBreak="0">
    <w:nsid w:val="593D38FF"/>
    <w:multiLevelType w:val="hybridMultilevel"/>
    <w:tmpl w:val="A40E5DE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A17704C"/>
    <w:multiLevelType w:val="hybridMultilevel"/>
    <w:tmpl w:val="C4C4145C"/>
    <w:lvl w:ilvl="0" w:tplc="A25898DA">
      <w:start w:val="1"/>
      <w:numFmt w:val="decimal"/>
      <w:lvlText w:val="(%1)"/>
      <w:lvlJc w:val="left"/>
      <w:pPr>
        <w:ind w:left="1604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2084" w:hanging="480"/>
      </w:pPr>
    </w:lvl>
    <w:lvl w:ilvl="2" w:tplc="0409001B" w:tentative="1">
      <w:start w:val="1"/>
      <w:numFmt w:val="lowerRoman"/>
      <w:lvlText w:val="%3."/>
      <w:lvlJc w:val="right"/>
      <w:pPr>
        <w:ind w:left="2564" w:hanging="480"/>
      </w:pPr>
    </w:lvl>
    <w:lvl w:ilvl="3" w:tplc="0409000F" w:tentative="1">
      <w:start w:val="1"/>
      <w:numFmt w:val="decimal"/>
      <w:lvlText w:val="%4."/>
      <w:lvlJc w:val="left"/>
      <w:pPr>
        <w:ind w:left="30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4" w:hanging="480"/>
      </w:pPr>
    </w:lvl>
    <w:lvl w:ilvl="5" w:tplc="0409001B" w:tentative="1">
      <w:start w:val="1"/>
      <w:numFmt w:val="lowerRoman"/>
      <w:lvlText w:val="%6."/>
      <w:lvlJc w:val="right"/>
      <w:pPr>
        <w:ind w:left="4004" w:hanging="480"/>
      </w:pPr>
    </w:lvl>
    <w:lvl w:ilvl="6" w:tplc="0409000F" w:tentative="1">
      <w:start w:val="1"/>
      <w:numFmt w:val="decimal"/>
      <w:lvlText w:val="%7."/>
      <w:lvlJc w:val="left"/>
      <w:pPr>
        <w:ind w:left="44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4" w:hanging="480"/>
      </w:pPr>
    </w:lvl>
    <w:lvl w:ilvl="8" w:tplc="0409001B" w:tentative="1">
      <w:start w:val="1"/>
      <w:numFmt w:val="lowerRoman"/>
      <w:lvlText w:val="%9."/>
      <w:lvlJc w:val="right"/>
      <w:pPr>
        <w:ind w:left="5444" w:hanging="480"/>
      </w:pPr>
    </w:lvl>
  </w:abstractNum>
  <w:abstractNum w:abstractNumId="28" w15:restartNumberingAfterBreak="0">
    <w:nsid w:val="5BB57046"/>
    <w:multiLevelType w:val="hybridMultilevel"/>
    <w:tmpl w:val="E91462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7E1FED"/>
    <w:multiLevelType w:val="hybridMultilevel"/>
    <w:tmpl w:val="134CA59E"/>
    <w:lvl w:ilvl="0" w:tplc="48F2EFFC">
      <w:start w:val="1"/>
      <w:numFmt w:val="decimal"/>
      <w:lvlText w:val="%1."/>
      <w:lvlJc w:val="left"/>
      <w:pPr>
        <w:ind w:left="1634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4B207726">
      <w:start w:val="1"/>
      <w:numFmt w:val="decimal"/>
      <w:lvlText w:val="(%2)"/>
      <w:lvlJc w:val="left"/>
      <w:pPr>
        <w:ind w:left="2114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zh-TW" w:bidi="ar-SA"/>
      </w:rPr>
    </w:lvl>
    <w:lvl w:ilvl="2" w:tplc="5C7ED332">
      <w:numFmt w:val="bullet"/>
      <w:lvlText w:val="•"/>
      <w:lvlJc w:val="left"/>
      <w:pPr>
        <w:ind w:left="3038" w:hanging="480"/>
      </w:pPr>
      <w:rPr>
        <w:rFonts w:hint="default"/>
        <w:lang w:val="en-US" w:eastAsia="zh-TW" w:bidi="ar-SA"/>
      </w:rPr>
    </w:lvl>
    <w:lvl w:ilvl="3" w:tplc="B2DE8D36">
      <w:numFmt w:val="bullet"/>
      <w:lvlText w:val="•"/>
      <w:lvlJc w:val="left"/>
      <w:pPr>
        <w:ind w:left="3956" w:hanging="480"/>
      </w:pPr>
      <w:rPr>
        <w:rFonts w:hint="default"/>
        <w:lang w:val="en-US" w:eastAsia="zh-TW" w:bidi="ar-SA"/>
      </w:rPr>
    </w:lvl>
    <w:lvl w:ilvl="4" w:tplc="D77400FA">
      <w:numFmt w:val="bullet"/>
      <w:lvlText w:val="•"/>
      <w:lvlJc w:val="left"/>
      <w:pPr>
        <w:ind w:left="4875" w:hanging="480"/>
      </w:pPr>
      <w:rPr>
        <w:rFonts w:hint="default"/>
        <w:lang w:val="en-US" w:eastAsia="zh-TW" w:bidi="ar-SA"/>
      </w:rPr>
    </w:lvl>
    <w:lvl w:ilvl="5" w:tplc="D76260F2">
      <w:numFmt w:val="bullet"/>
      <w:lvlText w:val="•"/>
      <w:lvlJc w:val="left"/>
      <w:pPr>
        <w:ind w:left="5793" w:hanging="480"/>
      </w:pPr>
      <w:rPr>
        <w:rFonts w:hint="default"/>
        <w:lang w:val="en-US" w:eastAsia="zh-TW" w:bidi="ar-SA"/>
      </w:rPr>
    </w:lvl>
    <w:lvl w:ilvl="6" w:tplc="79B8FA0A">
      <w:numFmt w:val="bullet"/>
      <w:lvlText w:val="•"/>
      <w:lvlJc w:val="left"/>
      <w:pPr>
        <w:ind w:left="6712" w:hanging="480"/>
      </w:pPr>
      <w:rPr>
        <w:rFonts w:hint="default"/>
        <w:lang w:val="en-US" w:eastAsia="zh-TW" w:bidi="ar-SA"/>
      </w:rPr>
    </w:lvl>
    <w:lvl w:ilvl="7" w:tplc="F4D08664">
      <w:numFmt w:val="bullet"/>
      <w:lvlText w:val="•"/>
      <w:lvlJc w:val="left"/>
      <w:pPr>
        <w:ind w:left="7630" w:hanging="480"/>
      </w:pPr>
      <w:rPr>
        <w:rFonts w:hint="default"/>
        <w:lang w:val="en-US" w:eastAsia="zh-TW" w:bidi="ar-SA"/>
      </w:rPr>
    </w:lvl>
    <w:lvl w:ilvl="8" w:tplc="49965DB2">
      <w:numFmt w:val="bullet"/>
      <w:lvlText w:val="•"/>
      <w:lvlJc w:val="left"/>
      <w:pPr>
        <w:ind w:left="8549" w:hanging="480"/>
      </w:pPr>
      <w:rPr>
        <w:rFonts w:hint="default"/>
        <w:lang w:val="en-US" w:eastAsia="zh-TW" w:bidi="ar-SA"/>
      </w:rPr>
    </w:lvl>
  </w:abstractNum>
  <w:abstractNum w:abstractNumId="30" w15:restartNumberingAfterBreak="0">
    <w:nsid w:val="60AF5819"/>
    <w:multiLevelType w:val="hybridMultilevel"/>
    <w:tmpl w:val="FD50B360"/>
    <w:lvl w:ilvl="0" w:tplc="693822F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757519"/>
    <w:multiLevelType w:val="hybridMultilevel"/>
    <w:tmpl w:val="21CA8C5A"/>
    <w:lvl w:ilvl="0" w:tplc="A25898DA">
      <w:start w:val="1"/>
      <w:numFmt w:val="decimal"/>
      <w:lvlText w:val="(%1)"/>
      <w:lvlJc w:val="left"/>
      <w:pPr>
        <w:ind w:left="1498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1978" w:hanging="480"/>
      </w:pPr>
    </w:lvl>
    <w:lvl w:ilvl="2" w:tplc="0409001B" w:tentative="1">
      <w:start w:val="1"/>
      <w:numFmt w:val="lowerRoman"/>
      <w:lvlText w:val="%3."/>
      <w:lvlJc w:val="right"/>
      <w:pPr>
        <w:ind w:left="2458" w:hanging="480"/>
      </w:pPr>
    </w:lvl>
    <w:lvl w:ilvl="3" w:tplc="0409000F" w:tentative="1">
      <w:start w:val="1"/>
      <w:numFmt w:val="decimal"/>
      <w:lvlText w:val="%4."/>
      <w:lvlJc w:val="left"/>
      <w:pPr>
        <w:ind w:left="29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8" w:hanging="480"/>
      </w:pPr>
    </w:lvl>
    <w:lvl w:ilvl="5" w:tplc="0409001B" w:tentative="1">
      <w:start w:val="1"/>
      <w:numFmt w:val="lowerRoman"/>
      <w:lvlText w:val="%6."/>
      <w:lvlJc w:val="right"/>
      <w:pPr>
        <w:ind w:left="3898" w:hanging="480"/>
      </w:pPr>
    </w:lvl>
    <w:lvl w:ilvl="6" w:tplc="0409000F" w:tentative="1">
      <w:start w:val="1"/>
      <w:numFmt w:val="decimal"/>
      <w:lvlText w:val="%7."/>
      <w:lvlJc w:val="left"/>
      <w:pPr>
        <w:ind w:left="43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8" w:hanging="480"/>
      </w:pPr>
    </w:lvl>
    <w:lvl w:ilvl="8" w:tplc="0409001B" w:tentative="1">
      <w:start w:val="1"/>
      <w:numFmt w:val="lowerRoman"/>
      <w:lvlText w:val="%9."/>
      <w:lvlJc w:val="right"/>
      <w:pPr>
        <w:ind w:left="5338" w:hanging="480"/>
      </w:pPr>
    </w:lvl>
  </w:abstractNum>
  <w:abstractNum w:abstractNumId="32" w15:restartNumberingAfterBreak="0">
    <w:nsid w:val="6B1E3DB4"/>
    <w:multiLevelType w:val="hybridMultilevel"/>
    <w:tmpl w:val="BB6A6134"/>
    <w:lvl w:ilvl="0" w:tplc="6E042118">
      <w:start w:val="1"/>
      <w:numFmt w:val="decimal"/>
      <w:lvlText w:val="%1."/>
      <w:lvlJc w:val="left"/>
      <w:pPr>
        <w:ind w:left="1704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E7764CEE">
      <w:numFmt w:val="bullet"/>
      <w:lvlText w:val="•"/>
      <w:lvlJc w:val="left"/>
      <w:pPr>
        <w:ind w:left="2568" w:hanging="365"/>
      </w:pPr>
      <w:rPr>
        <w:rFonts w:hint="default"/>
        <w:lang w:val="en-US" w:eastAsia="zh-TW" w:bidi="ar-SA"/>
      </w:rPr>
    </w:lvl>
    <w:lvl w:ilvl="2" w:tplc="A168B182">
      <w:numFmt w:val="bullet"/>
      <w:lvlText w:val="•"/>
      <w:lvlJc w:val="left"/>
      <w:pPr>
        <w:ind w:left="3437" w:hanging="365"/>
      </w:pPr>
      <w:rPr>
        <w:rFonts w:hint="default"/>
        <w:lang w:val="en-US" w:eastAsia="zh-TW" w:bidi="ar-SA"/>
      </w:rPr>
    </w:lvl>
    <w:lvl w:ilvl="3" w:tplc="6EBCB2EA">
      <w:numFmt w:val="bullet"/>
      <w:lvlText w:val="•"/>
      <w:lvlJc w:val="left"/>
      <w:pPr>
        <w:ind w:left="4305" w:hanging="365"/>
      </w:pPr>
      <w:rPr>
        <w:rFonts w:hint="default"/>
        <w:lang w:val="en-US" w:eastAsia="zh-TW" w:bidi="ar-SA"/>
      </w:rPr>
    </w:lvl>
    <w:lvl w:ilvl="4" w:tplc="2746FC44">
      <w:numFmt w:val="bullet"/>
      <w:lvlText w:val="•"/>
      <w:lvlJc w:val="left"/>
      <w:pPr>
        <w:ind w:left="5174" w:hanging="365"/>
      </w:pPr>
      <w:rPr>
        <w:rFonts w:hint="default"/>
        <w:lang w:val="en-US" w:eastAsia="zh-TW" w:bidi="ar-SA"/>
      </w:rPr>
    </w:lvl>
    <w:lvl w:ilvl="5" w:tplc="489AA56A">
      <w:numFmt w:val="bullet"/>
      <w:lvlText w:val="•"/>
      <w:lvlJc w:val="left"/>
      <w:pPr>
        <w:ind w:left="6043" w:hanging="365"/>
      </w:pPr>
      <w:rPr>
        <w:rFonts w:hint="default"/>
        <w:lang w:val="en-US" w:eastAsia="zh-TW" w:bidi="ar-SA"/>
      </w:rPr>
    </w:lvl>
    <w:lvl w:ilvl="6" w:tplc="490EFBCC">
      <w:numFmt w:val="bullet"/>
      <w:lvlText w:val="•"/>
      <w:lvlJc w:val="left"/>
      <w:pPr>
        <w:ind w:left="6911" w:hanging="365"/>
      </w:pPr>
      <w:rPr>
        <w:rFonts w:hint="default"/>
        <w:lang w:val="en-US" w:eastAsia="zh-TW" w:bidi="ar-SA"/>
      </w:rPr>
    </w:lvl>
    <w:lvl w:ilvl="7" w:tplc="5A143B2E">
      <w:numFmt w:val="bullet"/>
      <w:lvlText w:val="•"/>
      <w:lvlJc w:val="left"/>
      <w:pPr>
        <w:ind w:left="7780" w:hanging="365"/>
      </w:pPr>
      <w:rPr>
        <w:rFonts w:hint="default"/>
        <w:lang w:val="en-US" w:eastAsia="zh-TW" w:bidi="ar-SA"/>
      </w:rPr>
    </w:lvl>
    <w:lvl w:ilvl="8" w:tplc="A7226AA4">
      <w:numFmt w:val="bullet"/>
      <w:lvlText w:val="•"/>
      <w:lvlJc w:val="left"/>
      <w:pPr>
        <w:ind w:left="8649" w:hanging="365"/>
      </w:pPr>
      <w:rPr>
        <w:rFonts w:hint="default"/>
        <w:lang w:val="en-US" w:eastAsia="zh-TW" w:bidi="ar-SA"/>
      </w:rPr>
    </w:lvl>
  </w:abstractNum>
  <w:abstractNum w:abstractNumId="33" w15:restartNumberingAfterBreak="0">
    <w:nsid w:val="6B317FA8"/>
    <w:multiLevelType w:val="hybridMultilevel"/>
    <w:tmpl w:val="41E8D442"/>
    <w:lvl w:ilvl="0" w:tplc="946442D2">
      <w:start w:val="1"/>
      <w:numFmt w:val="decimal"/>
      <w:lvlText w:val="%1."/>
      <w:lvlJc w:val="left"/>
      <w:pPr>
        <w:ind w:left="1913" w:hanging="322"/>
      </w:pPr>
      <w:rPr>
        <w:rFonts w:hint="default"/>
        <w:spacing w:val="0"/>
        <w:w w:val="100"/>
        <w:lang w:val="en-US" w:eastAsia="zh-TW" w:bidi="ar-SA"/>
      </w:rPr>
    </w:lvl>
    <w:lvl w:ilvl="1" w:tplc="F8A6B696">
      <w:numFmt w:val="bullet"/>
      <w:lvlText w:val="•"/>
      <w:lvlJc w:val="left"/>
      <w:pPr>
        <w:ind w:left="2766" w:hanging="322"/>
      </w:pPr>
      <w:rPr>
        <w:rFonts w:hint="default"/>
        <w:lang w:val="en-US" w:eastAsia="zh-TW" w:bidi="ar-SA"/>
      </w:rPr>
    </w:lvl>
    <w:lvl w:ilvl="2" w:tplc="0A026DE0">
      <w:numFmt w:val="bullet"/>
      <w:lvlText w:val="•"/>
      <w:lvlJc w:val="left"/>
      <w:pPr>
        <w:ind w:left="3613" w:hanging="322"/>
      </w:pPr>
      <w:rPr>
        <w:rFonts w:hint="default"/>
        <w:lang w:val="en-US" w:eastAsia="zh-TW" w:bidi="ar-SA"/>
      </w:rPr>
    </w:lvl>
    <w:lvl w:ilvl="3" w:tplc="9BF209C0">
      <w:numFmt w:val="bullet"/>
      <w:lvlText w:val="•"/>
      <w:lvlJc w:val="left"/>
      <w:pPr>
        <w:ind w:left="4459" w:hanging="322"/>
      </w:pPr>
      <w:rPr>
        <w:rFonts w:hint="default"/>
        <w:lang w:val="en-US" w:eastAsia="zh-TW" w:bidi="ar-SA"/>
      </w:rPr>
    </w:lvl>
    <w:lvl w:ilvl="4" w:tplc="7132253C">
      <w:numFmt w:val="bullet"/>
      <w:lvlText w:val="•"/>
      <w:lvlJc w:val="left"/>
      <w:pPr>
        <w:ind w:left="5306" w:hanging="322"/>
      </w:pPr>
      <w:rPr>
        <w:rFonts w:hint="default"/>
        <w:lang w:val="en-US" w:eastAsia="zh-TW" w:bidi="ar-SA"/>
      </w:rPr>
    </w:lvl>
    <w:lvl w:ilvl="5" w:tplc="C3F646C0">
      <w:numFmt w:val="bullet"/>
      <w:lvlText w:val="•"/>
      <w:lvlJc w:val="left"/>
      <w:pPr>
        <w:ind w:left="6153" w:hanging="322"/>
      </w:pPr>
      <w:rPr>
        <w:rFonts w:hint="default"/>
        <w:lang w:val="en-US" w:eastAsia="zh-TW" w:bidi="ar-SA"/>
      </w:rPr>
    </w:lvl>
    <w:lvl w:ilvl="6" w:tplc="C82CBBD8">
      <w:numFmt w:val="bullet"/>
      <w:lvlText w:val="•"/>
      <w:lvlJc w:val="left"/>
      <w:pPr>
        <w:ind w:left="6999" w:hanging="322"/>
      </w:pPr>
      <w:rPr>
        <w:rFonts w:hint="default"/>
        <w:lang w:val="en-US" w:eastAsia="zh-TW" w:bidi="ar-SA"/>
      </w:rPr>
    </w:lvl>
    <w:lvl w:ilvl="7" w:tplc="D81E73DC">
      <w:numFmt w:val="bullet"/>
      <w:lvlText w:val="•"/>
      <w:lvlJc w:val="left"/>
      <w:pPr>
        <w:ind w:left="7846" w:hanging="322"/>
      </w:pPr>
      <w:rPr>
        <w:rFonts w:hint="default"/>
        <w:lang w:val="en-US" w:eastAsia="zh-TW" w:bidi="ar-SA"/>
      </w:rPr>
    </w:lvl>
    <w:lvl w:ilvl="8" w:tplc="45621596">
      <w:numFmt w:val="bullet"/>
      <w:lvlText w:val="•"/>
      <w:lvlJc w:val="left"/>
      <w:pPr>
        <w:ind w:left="8693" w:hanging="322"/>
      </w:pPr>
      <w:rPr>
        <w:rFonts w:hint="default"/>
        <w:lang w:val="en-US" w:eastAsia="zh-TW" w:bidi="ar-SA"/>
      </w:rPr>
    </w:lvl>
  </w:abstractNum>
  <w:abstractNum w:abstractNumId="34" w15:restartNumberingAfterBreak="0">
    <w:nsid w:val="6F457EEE"/>
    <w:multiLevelType w:val="hybridMultilevel"/>
    <w:tmpl w:val="996AECD0"/>
    <w:lvl w:ilvl="0" w:tplc="A25898DA">
      <w:start w:val="1"/>
      <w:numFmt w:val="decimal"/>
      <w:lvlText w:val="(%1)"/>
      <w:lvlJc w:val="left"/>
      <w:pPr>
        <w:ind w:left="1473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5" w15:restartNumberingAfterBreak="0">
    <w:nsid w:val="75495188"/>
    <w:multiLevelType w:val="hybridMultilevel"/>
    <w:tmpl w:val="30EA05EA"/>
    <w:lvl w:ilvl="0" w:tplc="0409000F">
      <w:start w:val="1"/>
      <w:numFmt w:val="decimal"/>
      <w:lvlText w:val="%1."/>
      <w:lvlJc w:val="left"/>
      <w:pPr>
        <w:ind w:left="14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77" w:hanging="480"/>
      </w:pPr>
    </w:lvl>
    <w:lvl w:ilvl="2" w:tplc="0409001B" w:tentative="1">
      <w:start w:val="1"/>
      <w:numFmt w:val="lowerRoman"/>
      <w:lvlText w:val="%3."/>
      <w:lvlJc w:val="right"/>
      <w:pPr>
        <w:ind w:left="2457" w:hanging="480"/>
      </w:pPr>
    </w:lvl>
    <w:lvl w:ilvl="3" w:tplc="0409000F" w:tentative="1">
      <w:start w:val="1"/>
      <w:numFmt w:val="decimal"/>
      <w:lvlText w:val="%4."/>
      <w:lvlJc w:val="left"/>
      <w:pPr>
        <w:ind w:left="2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7" w:hanging="480"/>
      </w:pPr>
    </w:lvl>
    <w:lvl w:ilvl="5" w:tplc="0409001B" w:tentative="1">
      <w:start w:val="1"/>
      <w:numFmt w:val="lowerRoman"/>
      <w:lvlText w:val="%6."/>
      <w:lvlJc w:val="right"/>
      <w:pPr>
        <w:ind w:left="3897" w:hanging="480"/>
      </w:pPr>
    </w:lvl>
    <w:lvl w:ilvl="6" w:tplc="0409000F" w:tentative="1">
      <w:start w:val="1"/>
      <w:numFmt w:val="decimal"/>
      <w:lvlText w:val="%7."/>
      <w:lvlJc w:val="left"/>
      <w:pPr>
        <w:ind w:left="4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7" w:hanging="480"/>
      </w:pPr>
    </w:lvl>
    <w:lvl w:ilvl="8" w:tplc="0409001B" w:tentative="1">
      <w:start w:val="1"/>
      <w:numFmt w:val="lowerRoman"/>
      <w:lvlText w:val="%9."/>
      <w:lvlJc w:val="right"/>
      <w:pPr>
        <w:ind w:left="5337" w:hanging="480"/>
      </w:pPr>
    </w:lvl>
  </w:abstractNum>
  <w:abstractNum w:abstractNumId="36" w15:restartNumberingAfterBreak="0">
    <w:nsid w:val="79D114D8"/>
    <w:multiLevelType w:val="hybridMultilevel"/>
    <w:tmpl w:val="B7C6C382"/>
    <w:lvl w:ilvl="0" w:tplc="0409000F">
      <w:start w:val="1"/>
      <w:numFmt w:val="decimal"/>
      <w:lvlText w:val="%1."/>
      <w:lvlJc w:val="left"/>
      <w:pPr>
        <w:ind w:left="23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2" w:hanging="480"/>
      </w:pPr>
    </w:lvl>
    <w:lvl w:ilvl="2" w:tplc="0409001B" w:tentative="1">
      <w:start w:val="1"/>
      <w:numFmt w:val="lowerRoman"/>
      <w:lvlText w:val="%3."/>
      <w:lvlJc w:val="right"/>
      <w:pPr>
        <w:ind w:left="3282" w:hanging="480"/>
      </w:pPr>
    </w:lvl>
    <w:lvl w:ilvl="3" w:tplc="0409000F" w:tentative="1">
      <w:start w:val="1"/>
      <w:numFmt w:val="decimal"/>
      <w:lvlText w:val="%4."/>
      <w:lvlJc w:val="left"/>
      <w:pPr>
        <w:ind w:left="3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2" w:hanging="480"/>
      </w:pPr>
    </w:lvl>
    <w:lvl w:ilvl="5" w:tplc="0409001B" w:tentative="1">
      <w:start w:val="1"/>
      <w:numFmt w:val="lowerRoman"/>
      <w:lvlText w:val="%6."/>
      <w:lvlJc w:val="right"/>
      <w:pPr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ind w:left="6162" w:hanging="480"/>
      </w:pPr>
    </w:lvl>
  </w:abstractNum>
  <w:abstractNum w:abstractNumId="37" w15:restartNumberingAfterBreak="0">
    <w:nsid w:val="7C9107D9"/>
    <w:multiLevelType w:val="hybridMultilevel"/>
    <w:tmpl w:val="D012D646"/>
    <w:lvl w:ilvl="0" w:tplc="0409000F">
      <w:start w:val="1"/>
      <w:numFmt w:val="decimal"/>
      <w:lvlText w:val="%1."/>
      <w:lvlJc w:val="left"/>
      <w:pPr>
        <w:ind w:left="16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4" w:hanging="480"/>
      </w:pPr>
    </w:lvl>
    <w:lvl w:ilvl="2" w:tplc="0409001B" w:tentative="1">
      <w:start w:val="1"/>
      <w:numFmt w:val="lowerRoman"/>
      <w:lvlText w:val="%3."/>
      <w:lvlJc w:val="right"/>
      <w:pPr>
        <w:ind w:left="2564" w:hanging="480"/>
      </w:pPr>
    </w:lvl>
    <w:lvl w:ilvl="3" w:tplc="0409000F" w:tentative="1">
      <w:start w:val="1"/>
      <w:numFmt w:val="decimal"/>
      <w:lvlText w:val="%4."/>
      <w:lvlJc w:val="left"/>
      <w:pPr>
        <w:ind w:left="30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4" w:hanging="480"/>
      </w:pPr>
    </w:lvl>
    <w:lvl w:ilvl="5" w:tplc="0409001B" w:tentative="1">
      <w:start w:val="1"/>
      <w:numFmt w:val="lowerRoman"/>
      <w:lvlText w:val="%6."/>
      <w:lvlJc w:val="right"/>
      <w:pPr>
        <w:ind w:left="4004" w:hanging="480"/>
      </w:pPr>
    </w:lvl>
    <w:lvl w:ilvl="6" w:tplc="0409000F" w:tentative="1">
      <w:start w:val="1"/>
      <w:numFmt w:val="decimal"/>
      <w:lvlText w:val="%7."/>
      <w:lvlJc w:val="left"/>
      <w:pPr>
        <w:ind w:left="44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4" w:hanging="480"/>
      </w:pPr>
    </w:lvl>
    <w:lvl w:ilvl="8" w:tplc="0409001B" w:tentative="1">
      <w:start w:val="1"/>
      <w:numFmt w:val="lowerRoman"/>
      <w:lvlText w:val="%9."/>
      <w:lvlJc w:val="right"/>
      <w:pPr>
        <w:ind w:left="5444" w:hanging="480"/>
      </w:pPr>
    </w:lvl>
  </w:abstractNum>
  <w:abstractNum w:abstractNumId="38" w15:restartNumberingAfterBreak="0">
    <w:nsid w:val="7E067583"/>
    <w:multiLevelType w:val="hybridMultilevel"/>
    <w:tmpl w:val="DF66003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31702687">
    <w:abstractNumId w:val="12"/>
  </w:num>
  <w:num w:numId="2" w16cid:durableId="1755470999">
    <w:abstractNumId w:val="10"/>
  </w:num>
  <w:num w:numId="3" w16cid:durableId="1447580564">
    <w:abstractNumId w:val="32"/>
  </w:num>
  <w:num w:numId="4" w16cid:durableId="561983149">
    <w:abstractNumId w:val="6"/>
  </w:num>
  <w:num w:numId="5" w16cid:durableId="1281451633">
    <w:abstractNumId w:val="19"/>
  </w:num>
  <w:num w:numId="6" w16cid:durableId="1052189632">
    <w:abstractNumId w:val="16"/>
  </w:num>
  <w:num w:numId="7" w16cid:durableId="1219439292">
    <w:abstractNumId w:val="7"/>
  </w:num>
  <w:num w:numId="8" w16cid:durableId="998534431">
    <w:abstractNumId w:val="18"/>
  </w:num>
  <w:num w:numId="9" w16cid:durableId="33045505">
    <w:abstractNumId w:val="29"/>
  </w:num>
  <w:num w:numId="10" w16cid:durableId="653070016">
    <w:abstractNumId w:val="2"/>
  </w:num>
  <w:num w:numId="11" w16cid:durableId="386538758">
    <w:abstractNumId w:val="22"/>
  </w:num>
  <w:num w:numId="12" w16cid:durableId="946155299">
    <w:abstractNumId w:val="17"/>
  </w:num>
  <w:num w:numId="13" w16cid:durableId="2087070989">
    <w:abstractNumId w:val="8"/>
  </w:num>
  <w:num w:numId="14" w16cid:durableId="180163874">
    <w:abstractNumId w:val="23"/>
  </w:num>
  <w:num w:numId="15" w16cid:durableId="2143188144">
    <w:abstractNumId w:val="0"/>
  </w:num>
  <w:num w:numId="16" w16cid:durableId="1596355925">
    <w:abstractNumId w:val="9"/>
  </w:num>
  <w:num w:numId="17" w16cid:durableId="2105806799">
    <w:abstractNumId w:val="13"/>
  </w:num>
  <w:num w:numId="18" w16cid:durableId="654837802">
    <w:abstractNumId w:val="15"/>
  </w:num>
  <w:num w:numId="19" w16cid:durableId="1628045747">
    <w:abstractNumId w:val="33"/>
  </w:num>
  <w:num w:numId="20" w16cid:durableId="50352079">
    <w:abstractNumId w:val="5"/>
  </w:num>
  <w:num w:numId="21" w16cid:durableId="1156645611">
    <w:abstractNumId w:val="4"/>
  </w:num>
  <w:num w:numId="22" w16cid:durableId="1574852268">
    <w:abstractNumId w:val="21"/>
  </w:num>
  <w:num w:numId="23" w16cid:durableId="1633754566">
    <w:abstractNumId w:val="30"/>
  </w:num>
  <w:num w:numId="24" w16cid:durableId="599338376">
    <w:abstractNumId w:val="35"/>
  </w:num>
  <w:num w:numId="25" w16cid:durableId="1091782122">
    <w:abstractNumId w:val="24"/>
  </w:num>
  <w:num w:numId="26" w16cid:durableId="1282151633">
    <w:abstractNumId w:val="20"/>
  </w:num>
  <w:num w:numId="27" w16cid:durableId="1267075728">
    <w:abstractNumId w:val="36"/>
  </w:num>
  <w:num w:numId="28" w16cid:durableId="1084642144">
    <w:abstractNumId w:val="28"/>
  </w:num>
  <w:num w:numId="29" w16cid:durableId="423768446">
    <w:abstractNumId w:val="38"/>
  </w:num>
  <w:num w:numId="30" w16cid:durableId="884753599">
    <w:abstractNumId w:val="11"/>
  </w:num>
  <w:num w:numId="31" w16cid:durableId="475415081">
    <w:abstractNumId w:val="34"/>
  </w:num>
  <w:num w:numId="32" w16cid:durableId="1697848156">
    <w:abstractNumId w:val="27"/>
  </w:num>
  <w:num w:numId="33" w16cid:durableId="865749285">
    <w:abstractNumId w:val="25"/>
  </w:num>
  <w:num w:numId="34" w16cid:durableId="201671453">
    <w:abstractNumId w:val="37"/>
  </w:num>
  <w:num w:numId="35" w16cid:durableId="1880776132">
    <w:abstractNumId w:val="1"/>
  </w:num>
  <w:num w:numId="36" w16cid:durableId="1676037584">
    <w:abstractNumId w:val="31"/>
  </w:num>
  <w:num w:numId="37" w16cid:durableId="1834952819">
    <w:abstractNumId w:val="3"/>
  </w:num>
  <w:num w:numId="38" w16cid:durableId="1285114308">
    <w:abstractNumId w:val="14"/>
  </w:num>
  <w:num w:numId="39" w16cid:durableId="177212585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6B"/>
    <w:rsid w:val="000E3535"/>
    <w:rsid w:val="001F49A9"/>
    <w:rsid w:val="002A2062"/>
    <w:rsid w:val="0035247F"/>
    <w:rsid w:val="00464775"/>
    <w:rsid w:val="004D1C0F"/>
    <w:rsid w:val="005F031A"/>
    <w:rsid w:val="006345FA"/>
    <w:rsid w:val="00673B2F"/>
    <w:rsid w:val="006F0CF5"/>
    <w:rsid w:val="0078351C"/>
    <w:rsid w:val="009B71E1"/>
    <w:rsid w:val="00C0223C"/>
    <w:rsid w:val="00C60794"/>
    <w:rsid w:val="00CD3DEF"/>
    <w:rsid w:val="00CF7EFD"/>
    <w:rsid w:val="00D579D3"/>
    <w:rsid w:val="00DB205A"/>
    <w:rsid w:val="00E1576B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EA0AA"/>
  <w15:chartTrackingRefBased/>
  <w15:docId w15:val="{69CE87C2-64A6-4918-ACD2-91E28998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76B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paragraph" w:styleId="1">
    <w:name w:val="heading 1"/>
    <w:basedOn w:val="a"/>
    <w:link w:val="10"/>
    <w:uiPriority w:val="9"/>
    <w:qFormat/>
    <w:rsid w:val="00E1576B"/>
    <w:pPr>
      <w:ind w:left="792"/>
      <w:outlineLvl w:val="0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1576B"/>
    <w:rPr>
      <w:rFonts w:ascii="微軟正黑體" w:eastAsia="微軟正黑體" w:hAnsi="微軟正黑體" w:cs="微軟正黑體"/>
      <w:b/>
      <w:bCs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1576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E1576B"/>
    <w:pPr>
      <w:spacing w:before="140"/>
      <w:ind w:left="112"/>
    </w:pPr>
    <w:rPr>
      <w:sz w:val="32"/>
      <w:szCs w:val="32"/>
    </w:rPr>
  </w:style>
  <w:style w:type="paragraph" w:styleId="a3">
    <w:name w:val="Body Text"/>
    <w:basedOn w:val="a"/>
    <w:link w:val="a4"/>
    <w:uiPriority w:val="1"/>
    <w:qFormat/>
    <w:rsid w:val="00E1576B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E1576B"/>
    <w:rPr>
      <w:rFonts w:ascii="SimSun" w:eastAsia="SimSun" w:hAnsi="SimSun" w:cs="SimSun"/>
      <w:kern w:val="0"/>
      <w:sz w:val="28"/>
      <w:szCs w:val="28"/>
    </w:rPr>
  </w:style>
  <w:style w:type="paragraph" w:styleId="a5">
    <w:name w:val="Title"/>
    <w:basedOn w:val="a"/>
    <w:link w:val="a6"/>
    <w:uiPriority w:val="10"/>
    <w:qFormat/>
    <w:rsid w:val="00E1576B"/>
    <w:pPr>
      <w:ind w:left="1476"/>
    </w:pPr>
    <w:rPr>
      <w:rFonts w:ascii="微軟正黑體" w:eastAsia="微軟正黑體" w:hAnsi="微軟正黑體" w:cs="微軟正黑體"/>
      <w:b/>
      <w:bCs/>
      <w:sz w:val="52"/>
      <w:szCs w:val="52"/>
    </w:rPr>
  </w:style>
  <w:style w:type="character" w:customStyle="1" w:styleId="a6">
    <w:name w:val="標題 字元"/>
    <w:basedOn w:val="a0"/>
    <w:link w:val="a5"/>
    <w:uiPriority w:val="10"/>
    <w:rsid w:val="00E1576B"/>
    <w:rPr>
      <w:rFonts w:ascii="微軟正黑體" w:eastAsia="微軟正黑體" w:hAnsi="微軟正黑體" w:cs="微軟正黑體"/>
      <w:b/>
      <w:bCs/>
      <w:kern w:val="0"/>
      <w:sz w:val="52"/>
      <w:szCs w:val="52"/>
    </w:rPr>
  </w:style>
  <w:style w:type="paragraph" w:styleId="a7">
    <w:name w:val="List Paragraph"/>
    <w:basedOn w:val="a"/>
    <w:uiPriority w:val="1"/>
    <w:qFormat/>
    <w:rsid w:val="00E1576B"/>
    <w:pPr>
      <w:ind w:left="1913" w:hanging="294"/>
      <w:jc w:val="both"/>
    </w:pPr>
  </w:style>
  <w:style w:type="paragraph" w:customStyle="1" w:styleId="TableParagraph">
    <w:name w:val="Table Paragraph"/>
    <w:basedOn w:val="a"/>
    <w:uiPriority w:val="1"/>
    <w:qFormat/>
    <w:rsid w:val="00E1576B"/>
  </w:style>
  <w:style w:type="paragraph" w:styleId="a8">
    <w:name w:val="TOC Heading"/>
    <w:basedOn w:val="1"/>
    <w:next w:val="a"/>
    <w:uiPriority w:val="39"/>
    <w:unhideWhenUsed/>
    <w:qFormat/>
    <w:rsid w:val="006345FA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6345FA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</w:rPr>
  </w:style>
  <w:style w:type="paragraph" w:styleId="3">
    <w:name w:val="toc 3"/>
    <w:basedOn w:val="a"/>
    <w:next w:val="a"/>
    <w:autoRedefine/>
    <w:uiPriority w:val="39"/>
    <w:unhideWhenUsed/>
    <w:rsid w:val="006345FA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</w:rPr>
  </w:style>
  <w:style w:type="table" w:styleId="a9">
    <w:name w:val="Table Grid"/>
    <w:basedOn w:val="a1"/>
    <w:uiPriority w:val="39"/>
    <w:rsid w:val="00634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83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8351C"/>
    <w:rPr>
      <w:rFonts w:ascii="SimSun" w:eastAsia="SimSun" w:hAnsi="SimSun" w:cs="SimSun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83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8351C"/>
    <w:rPr>
      <w:rFonts w:ascii="SimSun" w:eastAsia="SimSun" w:hAnsi="SimSun" w:cs="SimSu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1B8AF-1488-4FE1-B253-15BE9F61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陽明甫</dc:creator>
  <cp:keywords/>
  <dc:description/>
  <cp:lastModifiedBy>陽明甫</cp:lastModifiedBy>
  <cp:revision>7</cp:revision>
  <cp:lastPrinted>2022-12-06T06:22:00Z</cp:lastPrinted>
  <dcterms:created xsi:type="dcterms:W3CDTF">2022-12-06T03:12:00Z</dcterms:created>
  <dcterms:modified xsi:type="dcterms:W3CDTF">2022-12-07T09:36:00Z</dcterms:modified>
</cp:coreProperties>
</file>