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D679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rPr>
          <w:rFonts w:ascii="標楷體" w:eastAsia="標楷體" w:hAnsi="標楷體" w:cs="Times New Roman"/>
          <w:sz w:val="28"/>
          <w:szCs w:val="28"/>
        </w:rPr>
      </w:pPr>
      <w:r w:rsidRPr="000B3EAE">
        <w:rPr>
          <w:rFonts w:ascii="標楷體" w:eastAsia="標楷體" w:hAnsi="標楷體" w:cs="Times New Roman" w:hint="eastAsia"/>
          <w:sz w:val="28"/>
          <w:szCs w:val="28"/>
        </w:rPr>
        <w:t>附件一、計畫書撰寫格式</w:t>
      </w:r>
    </w:p>
    <w:p w14:paraId="015D7F0E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p w14:paraId="7ADFFE2C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  <w:r w:rsidRPr="000B3EAE">
        <w:rPr>
          <w:rFonts w:ascii="標楷體" w:eastAsia="標楷體" w:hAnsi="標楷體" w:cs="Times New Roman"/>
          <w:sz w:val="52"/>
          <w:szCs w:val="52"/>
          <w:u w:val="single"/>
        </w:rPr>
        <w:t xml:space="preserve">                </w:t>
      </w:r>
      <w:r w:rsidRPr="000B3EAE">
        <w:rPr>
          <w:rFonts w:ascii="標楷體" w:eastAsia="標楷體" w:hAnsi="標楷體" w:cs="Times New Roman" w:hint="eastAsia"/>
          <w:sz w:val="52"/>
          <w:szCs w:val="52"/>
        </w:rPr>
        <w:t>院(診)所、藥局</w:t>
      </w:r>
    </w:p>
    <w:p w14:paraId="7E26D6C2" w14:textId="77777777" w:rsidR="0017687F" w:rsidRPr="000B3EAE" w:rsidRDefault="0017687F" w:rsidP="0017687F">
      <w:pPr>
        <w:pStyle w:val="Default"/>
        <w:jc w:val="center"/>
        <w:rPr>
          <w:rFonts w:hAnsi="標楷體"/>
          <w:sz w:val="52"/>
          <w:szCs w:val="52"/>
        </w:rPr>
      </w:pPr>
      <w:proofErr w:type="gramStart"/>
      <w:r w:rsidRPr="000B3EAE">
        <w:rPr>
          <w:rFonts w:hAnsi="標楷體" w:hint="eastAsia"/>
          <w:sz w:val="52"/>
          <w:szCs w:val="52"/>
        </w:rPr>
        <w:t>臺</w:t>
      </w:r>
      <w:proofErr w:type="gramEnd"/>
      <w:r w:rsidRPr="000B3EAE">
        <w:rPr>
          <w:rFonts w:hAnsi="標楷體" w:hint="eastAsia"/>
          <w:sz w:val="52"/>
          <w:szCs w:val="52"/>
        </w:rPr>
        <w:t>東縣衛生局</w:t>
      </w:r>
    </w:p>
    <w:p w14:paraId="3309DC85" w14:textId="77777777" w:rsidR="0017687F" w:rsidRPr="000B3EAE" w:rsidRDefault="0017687F" w:rsidP="0017687F">
      <w:pPr>
        <w:pStyle w:val="Default"/>
        <w:jc w:val="center"/>
        <w:rPr>
          <w:rFonts w:hAnsi="標楷體"/>
          <w:sz w:val="52"/>
          <w:szCs w:val="52"/>
        </w:rPr>
      </w:pPr>
      <w:r w:rsidRPr="000B3EAE">
        <w:rPr>
          <w:rFonts w:hAnsi="標楷體" w:hint="eastAsia"/>
          <w:sz w:val="52"/>
          <w:szCs w:val="52"/>
        </w:rPr>
        <w:t>補助執行</w:t>
      </w:r>
      <w:r w:rsidRPr="000B3EAE">
        <w:rPr>
          <w:rFonts w:hAnsi="標楷體"/>
          <w:sz w:val="52"/>
          <w:szCs w:val="52"/>
        </w:rPr>
        <w:t>112</w:t>
      </w:r>
      <w:r w:rsidRPr="000B3EAE">
        <w:rPr>
          <w:rFonts w:hAnsi="標楷體" w:hint="eastAsia"/>
          <w:sz w:val="52"/>
          <w:szCs w:val="52"/>
        </w:rPr>
        <w:t>年「預防及延緩失能之長者功能評估知能提升計畫」</w:t>
      </w:r>
      <w:proofErr w:type="gramStart"/>
      <w:r w:rsidRPr="000B3EAE">
        <w:rPr>
          <w:rFonts w:hAnsi="標楷體" w:hint="eastAsia"/>
          <w:sz w:val="52"/>
          <w:szCs w:val="52"/>
        </w:rPr>
        <w:t>醫</w:t>
      </w:r>
      <w:proofErr w:type="gramEnd"/>
      <w:r w:rsidRPr="000B3EAE">
        <w:rPr>
          <w:rFonts w:hAnsi="標楷體" w:hint="eastAsia"/>
          <w:sz w:val="52"/>
          <w:szCs w:val="52"/>
        </w:rPr>
        <w:t>事機構業務費</w:t>
      </w:r>
    </w:p>
    <w:p w14:paraId="1C5DA087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48"/>
          <w:szCs w:val="48"/>
        </w:rPr>
      </w:pPr>
    </w:p>
    <w:p w14:paraId="4EE41616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48"/>
          <w:szCs w:val="48"/>
        </w:rPr>
      </w:pPr>
    </w:p>
    <w:p w14:paraId="1F3028EE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48"/>
          <w:szCs w:val="48"/>
        </w:rPr>
      </w:pPr>
      <w:r w:rsidRPr="000B3EAE">
        <w:rPr>
          <w:rFonts w:ascii="標楷體" w:eastAsia="標楷體" w:hAnsi="標楷體" w:cs="Times New Roman" w:hint="eastAsia"/>
          <w:sz w:val="48"/>
          <w:szCs w:val="48"/>
        </w:rPr>
        <w:t>計畫書</w:t>
      </w:r>
    </w:p>
    <w:p w14:paraId="159EEB42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0CB410AE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72F0A48C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14E577B0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422D52E9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5FD2826B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29E2318B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65935FD6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61D07360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14E71387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</w:p>
    <w:p w14:paraId="7FE4D9DC" w14:textId="77777777" w:rsidR="0017687F" w:rsidRPr="000B3EAE" w:rsidRDefault="0017687F" w:rsidP="0017687F">
      <w:pPr>
        <w:pStyle w:val="Web"/>
        <w:tabs>
          <w:tab w:val="left" w:pos="2640"/>
        </w:tabs>
        <w:spacing w:before="0" w:beforeAutospacing="0" w:after="0" w:afterAutospacing="0" w:line="600" w:lineRule="exact"/>
        <w:jc w:val="center"/>
        <w:rPr>
          <w:rFonts w:ascii="標楷體" w:eastAsia="標楷體" w:hAnsi="標楷體" w:cs="Times New Roman"/>
          <w:sz w:val="52"/>
          <w:szCs w:val="52"/>
        </w:rPr>
      </w:pPr>
      <w:r w:rsidRPr="000B3EAE">
        <w:rPr>
          <w:rFonts w:ascii="標楷體" w:eastAsia="標楷體" w:hAnsi="標楷體"/>
          <w:b/>
          <w:bCs/>
          <w:sz w:val="32"/>
          <w:szCs w:val="32"/>
        </w:rPr>
        <w:t>《</w:t>
      </w:r>
      <w:r w:rsidRPr="000B3EAE">
        <w:rPr>
          <w:rFonts w:ascii="標楷體" w:eastAsia="標楷體" w:hAnsi="標楷體"/>
          <w:b/>
          <w:bCs/>
          <w:sz w:val="32"/>
          <w:szCs w:val="32"/>
          <w:lang w:eastAsia="zh-HK"/>
        </w:rPr>
        <w:t>本案經費</w:t>
      </w:r>
      <w:r w:rsidRPr="000B3EAE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來自長照服務發展基金</w:t>
      </w:r>
      <w:r w:rsidRPr="000B3EAE">
        <w:rPr>
          <w:rFonts w:ascii="標楷體" w:eastAsia="標楷體" w:hAnsi="標楷體"/>
          <w:b/>
          <w:bCs/>
          <w:sz w:val="32"/>
          <w:szCs w:val="32"/>
        </w:rPr>
        <w:t>》</w:t>
      </w:r>
    </w:p>
    <w:p w14:paraId="0986D97E" w14:textId="77777777" w:rsidR="0017687F" w:rsidRDefault="0017687F" w:rsidP="0017687F">
      <w:pPr>
        <w:rPr>
          <w:rFonts w:ascii="標楷體" w:eastAsia="標楷體" w:hAnsi="標楷體"/>
          <w:sz w:val="28"/>
          <w:szCs w:val="24"/>
        </w:rPr>
      </w:pPr>
    </w:p>
    <w:p w14:paraId="155260F6" w14:textId="77777777" w:rsidR="0017687F" w:rsidRDefault="0017687F" w:rsidP="0017687F">
      <w:pPr>
        <w:rPr>
          <w:rFonts w:ascii="標楷體" w:eastAsia="標楷體" w:hAnsi="標楷體"/>
          <w:sz w:val="28"/>
          <w:szCs w:val="24"/>
        </w:rPr>
      </w:pPr>
    </w:p>
    <w:p w14:paraId="145E7AF6" w14:textId="77777777" w:rsidR="0017687F" w:rsidRDefault="0017687F" w:rsidP="0017687F">
      <w:pPr>
        <w:rPr>
          <w:rFonts w:ascii="標楷體" w:eastAsia="標楷體" w:hAnsi="標楷體"/>
          <w:sz w:val="28"/>
          <w:szCs w:val="24"/>
        </w:rPr>
      </w:pPr>
    </w:p>
    <w:p w14:paraId="079FEEAF" w14:textId="77777777" w:rsidR="0017687F" w:rsidRPr="000B3EAE" w:rsidRDefault="0017687F" w:rsidP="0017687F">
      <w:pPr>
        <w:rPr>
          <w:rFonts w:ascii="標楷體" w:eastAsia="標楷體" w:hAnsi="標楷體"/>
          <w:sz w:val="28"/>
          <w:szCs w:val="24"/>
        </w:rPr>
      </w:pPr>
    </w:p>
    <w:p w14:paraId="1D9475B6" w14:textId="77777777" w:rsidR="0017687F" w:rsidRPr="000B3EAE" w:rsidRDefault="0017687F" w:rsidP="0017687F">
      <w:pPr>
        <w:pStyle w:val="a3"/>
        <w:numPr>
          <w:ilvl w:val="0"/>
          <w:numId w:val="1"/>
        </w:numPr>
        <w:ind w:leftChars="-59" w:left="18" w:hangingChars="50" w:hanging="160"/>
        <w:rPr>
          <w:rFonts w:ascii="標楷體" w:eastAsia="標楷體" w:hAnsi="標楷體"/>
          <w:sz w:val="28"/>
          <w:szCs w:val="24"/>
        </w:rPr>
      </w:pPr>
      <w:r w:rsidRPr="000B3EAE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宣導計畫目標</w:t>
      </w:r>
      <w:r>
        <w:rPr>
          <w:rFonts w:ascii="標楷體" w:eastAsia="標楷體" w:hAnsi="標楷體" w:hint="eastAsia"/>
          <w:b/>
          <w:bCs/>
          <w:sz w:val="32"/>
          <w:szCs w:val="28"/>
        </w:rPr>
        <w:t>: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3256"/>
        <w:gridCol w:w="5953"/>
        <w:gridCol w:w="1418"/>
      </w:tblGrid>
      <w:tr w:rsidR="0017687F" w:rsidRPr="000B3EAE" w14:paraId="0CE4E232" w14:textId="77777777" w:rsidTr="00CB261F">
        <w:trPr>
          <w:trHeight w:val="471"/>
        </w:trPr>
        <w:tc>
          <w:tcPr>
            <w:tcW w:w="3256" w:type="dxa"/>
            <w:shd w:val="clear" w:color="auto" w:fill="E7E6E6" w:themeFill="background2"/>
          </w:tcPr>
          <w:p w14:paraId="63747B31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議題</w:t>
            </w:r>
          </w:p>
        </w:tc>
        <w:tc>
          <w:tcPr>
            <w:tcW w:w="5953" w:type="dxa"/>
            <w:shd w:val="clear" w:color="auto" w:fill="E7E6E6" w:themeFill="background2"/>
          </w:tcPr>
          <w:p w14:paraId="06A6E9DC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指標項目</w:t>
            </w:r>
          </w:p>
        </w:tc>
        <w:tc>
          <w:tcPr>
            <w:tcW w:w="1418" w:type="dxa"/>
            <w:shd w:val="clear" w:color="auto" w:fill="E7E6E6" w:themeFill="background2"/>
          </w:tcPr>
          <w:p w14:paraId="4C665558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目標值</w:t>
            </w:r>
          </w:p>
        </w:tc>
      </w:tr>
      <w:tr w:rsidR="0017687F" w:rsidRPr="000B3EAE" w14:paraId="0B7B4C67" w14:textId="77777777" w:rsidTr="00CB261F">
        <w:trPr>
          <w:trHeight w:val="956"/>
        </w:trPr>
        <w:tc>
          <w:tcPr>
            <w:tcW w:w="3256" w:type="dxa"/>
            <w:vMerge w:val="restart"/>
            <w:vAlign w:val="center"/>
          </w:tcPr>
          <w:p w14:paraId="43C647BE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長者功能評估計畫宣導</w:t>
            </w:r>
          </w:p>
        </w:tc>
        <w:tc>
          <w:tcPr>
            <w:tcW w:w="5953" w:type="dxa"/>
          </w:tcPr>
          <w:p w14:paraId="28BB2AFA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proofErr w:type="gramStart"/>
            <w:r w:rsidRPr="000B3EAE">
              <w:rPr>
                <w:rFonts w:ascii="標楷體" w:eastAsia="標楷體" w:hAnsi="標楷體" w:cs="新細明體" w:hint="eastAsia"/>
                <w:sz w:val="28"/>
                <w:szCs w:val="28"/>
              </w:rPr>
              <w:t>醫</w:t>
            </w:r>
            <w:proofErr w:type="gramEnd"/>
            <w:r w:rsidRPr="000B3EAE">
              <w:rPr>
                <w:rFonts w:ascii="標楷體" w:eastAsia="標楷體" w:hAnsi="標楷體" w:cs="新細明體" w:hint="eastAsia"/>
                <w:sz w:val="28"/>
                <w:szCs w:val="28"/>
              </w:rPr>
              <w:t>事機構辦理</w:t>
            </w: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長者功能評估特色宣導活動</w:t>
            </w:r>
            <w:proofErr w:type="gramStart"/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proofErr w:type="gramEnd"/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如：團體衛教、病友支持團體、長者家屬</w:t>
            </w:r>
            <w:r w:rsidRPr="000B3EAE">
              <w:rPr>
                <w:rFonts w:ascii="標楷體" w:eastAsia="標楷體" w:hAnsi="標楷體"/>
                <w:bCs/>
                <w:sz w:val="28"/>
                <w:szCs w:val="28"/>
              </w:rPr>
              <w:t>…</w:t>
            </w: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等</w:t>
            </w:r>
            <w:proofErr w:type="gramStart"/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proofErr w:type="gramEnd"/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14:paraId="2F6C8254" w14:textId="77777777" w:rsidR="0017687F" w:rsidRPr="00421952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1952">
              <w:rPr>
                <w:rFonts w:ascii="標楷體" w:eastAsia="標楷體" w:hAnsi="標楷體" w:hint="eastAsia"/>
                <w:b/>
                <w:sz w:val="28"/>
                <w:szCs w:val="28"/>
              </w:rPr>
              <w:t>自訂</w:t>
            </w:r>
          </w:p>
          <w:p w14:paraId="70D08B42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/次</w:t>
            </w:r>
          </w:p>
        </w:tc>
      </w:tr>
      <w:tr w:rsidR="0017687F" w:rsidRPr="000B3EAE" w14:paraId="3FE1F267" w14:textId="77777777" w:rsidTr="00CB261F">
        <w:trPr>
          <w:trHeight w:val="137"/>
        </w:trPr>
        <w:tc>
          <w:tcPr>
            <w:tcW w:w="3256" w:type="dxa"/>
            <w:vMerge/>
          </w:tcPr>
          <w:p w14:paraId="142ED4C7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14:paraId="63A58319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proofErr w:type="gramStart"/>
            <w:r w:rsidRPr="000B3EAE">
              <w:rPr>
                <w:rFonts w:ascii="標楷體" w:eastAsia="標楷體" w:hAnsi="標楷體" w:cs="新細明體" w:hint="eastAsia"/>
                <w:sz w:val="28"/>
                <w:szCs w:val="28"/>
              </w:rPr>
              <w:t>醫</w:t>
            </w:r>
            <w:proofErr w:type="gramEnd"/>
            <w:r w:rsidRPr="000B3EAE">
              <w:rPr>
                <w:rFonts w:ascii="標楷體" w:eastAsia="標楷體" w:hAnsi="標楷體" w:cs="新細明體" w:hint="eastAsia"/>
                <w:sz w:val="28"/>
                <w:szCs w:val="28"/>
              </w:rPr>
              <w:t>事機構運用文宣媒介，</w:t>
            </w:r>
            <w:proofErr w:type="gramStart"/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proofErr w:type="gramEnd"/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如：大型海報、跑馬燈、公布欄</w:t>
            </w:r>
            <w:r w:rsidRPr="000B3EAE">
              <w:rPr>
                <w:rFonts w:ascii="標楷體" w:eastAsia="標楷體" w:hAnsi="標楷體"/>
                <w:bCs/>
                <w:sz w:val="28"/>
                <w:szCs w:val="28"/>
              </w:rPr>
              <w:t>…</w:t>
            </w: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等</w:t>
            </w:r>
            <w:proofErr w:type="gramStart"/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proofErr w:type="gramEnd"/>
            <w:r w:rsidRPr="000B3EAE">
              <w:rPr>
                <w:rFonts w:ascii="標楷體" w:eastAsia="標楷體" w:hAnsi="標楷體" w:cs="新細明體" w:hint="eastAsia"/>
                <w:sz w:val="28"/>
                <w:szCs w:val="28"/>
              </w:rPr>
              <w:t>公告於明顯處，</w:t>
            </w: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宣導長者功能評估訊息。</w:t>
            </w:r>
          </w:p>
        </w:tc>
        <w:tc>
          <w:tcPr>
            <w:tcW w:w="1418" w:type="dxa"/>
            <w:vAlign w:val="center"/>
          </w:tcPr>
          <w:p w14:paraId="5FA347BF" w14:textId="77777777" w:rsidR="0017687F" w:rsidRPr="00421952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1952">
              <w:rPr>
                <w:rFonts w:ascii="標楷體" w:eastAsia="標楷體" w:hAnsi="標楷體" w:hint="eastAsia"/>
                <w:b/>
                <w:sz w:val="28"/>
                <w:szCs w:val="28"/>
              </w:rPr>
              <w:t>自訂</w:t>
            </w:r>
          </w:p>
          <w:p w14:paraId="16045949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/處</w:t>
            </w:r>
          </w:p>
        </w:tc>
      </w:tr>
      <w:tr w:rsidR="0017687F" w:rsidRPr="000B3EAE" w14:paraId="0D95BD51" w14:textId="77777777" w:rsidTr="00CB261F">
        <w:trPr>
          <w:trHeight w:val="137"/>
        </w:trPr>
        <w:tc>
          <w:tcPr>
            <w:tcW w:w="3256" w:type="dxa"/>
            <w:vMerge/>
          </w:tcPr>
          <w:p w14:paraId="5A1D2BB0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14:paraId="2C21E9B6" w14:textId="77777777" w:rsidR="0017687F" w:rsidRPr="000B3EAE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proofErr w:type="gramStart"/>
            <w:r w:rsidRPr="000B3EAE">
              <w:rPr>
                <w:rFonts w:ascii="標楷體" w:eastAsia="標楷體" w:hAnsi="標楷體" w:cs="新細明體" w:hint="eastAsia"/>
                <w:sz w:val="28"/>
                <w:szCs w:val="28"/>
              </w:rPr>
              <w:t>醫</w:t>
            </w:r>
            <w:proofErr w:type="gramEnd"/>
            <w:r w:rsidRPr="000B3EAE">
              <w:rPr>
                <w:rFonts w:ascii="標楷體" w:eastAsia="標楷體" w:hAnsi="標楷體" w:cs="新細明體" w:hint="eastAsia"/>
                <w:sz w:val="28"/>
                <w:szCs w:val="28"/>
              </w:rPr>
              <w:t>事機構運用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多種媒體進行宣導</w:t>
            </w:r>
            <w:r w:rsidRPr="000B3EAE">
              <w:rPr>
                <w:rFonts w:ascii="標楷體" w:eastAsia="標楷體" w:hAnsi="標楷體" w:hint="eastAsia"/>
                <w:bCs/>
                <w:sz w:val="28"/>
                <w:szCs w:val="28"/>
              </w:rPr>
              <w:t>長者功能評估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計畫</w:t>
            </w:r>
          </w:p>
        </w:tc>
        <w:tc>
          <w:tcPr>
            <w:tcW w:w="1418" w:type="dxa"/>
            <w:vAlign w:val="center"/>
          </w:tcPr>
          <w:p w14:paraId="2C0FBEBD" w14:textId="77777777" w:rsidR="0017687F" w:rsidRPr="00421952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1952">
              <w:rPr>
                <w:rFonts w:ascii="標楷體" w:eastAsia="標楷體" w:hAnsi="標楷體" w:hint="eastAsia"/>
                <w:b/>
                <w:sz w:val="28"/>
                <w:szCs w:val="28"/>
              </w:rPr>
              <w:t>自訂</w:t>
            </w:r>
          </w:p>
          <w:p w14:paraId="73152768" w14:textId="77777777" w:rsidR="0017687F" w:rsidRPr="00421952" w:rsidRDefault="0017687F" w:rsidP="00CB261F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0845">
              <w:rPr>
                <w:rFonts w:ascii="標楷體" w:eastAsia="標楷體" w:hAnsi="標楷體" w:hint="eastAsia"/>
                <w:bCs/>
                <w:sz w:val="28"/>
                <w:szCs w:val="28"/>
              </w:rPr>
              <w:t>/種</w:t>
            </w:r>
          </w:p>
        </w:tc>
      </w:tr>
    </w:tbl>
    <w:p w14:paraId="448C7BB5" w14:textId="77777777" w:rsidR="0017687F" w:rsidRPr="000B3EAE" w:rsidRDefault="0017687F" w:rsidP="0017687F">
      <w:pPr>
        <w:rPr>
          <w:rFonts w:ascii="標楷體" w:eastAsia="標楷體" w:hAnsi="標楷體"/>
          <w:sz w:val="20"/>
          <w:szCs w:val="20"/>
        </w:rPr>
      </w:pPr>
      <w:r w:rsidRPr="000B3EAE">
        <w:rPr>
          <w:rFonts w:ascii="標楷體" w:eastAsia="標楷體" w:hAnsi="標楷體" w:hint="eastAsia"/>
          <w:b/>
          <w:sz w:val="32"/>
          <w:szCs w:val="32"/>
        </w:rPr>
        <w:t>貳</w:t>
      </w:r>
      <w:r w:rsidRPr="000B3EAE">
        <w:rPr>
          <w:rFonts w:ascii="標楷體" w:eastAsia="標楷體" w:hAnsi="標楷體"/>
          <w:b/>
          <w:sz w:val="32"/>
          <w:szCs w:val="32"/>
        </w:rPr>
        <w:t>、實施方式</w:t>
      </w:r>
      <w:r>
        <w:rPr>
          <w:rFonts w:ascii="標楷體" w:eastAsia="標楷體" w:hAnsi="標楷體" w:hint="eastAsia"/>
          <w:b/>
          <w:sz w:val="32"/>
          <w:szCs w:val="32"/>
        </w:rPr>
        <w:t>:</w:t>
      </w:r>
      <w:r w:rsidRPr="000B3EAE">
        <w:rPr>
          <w:rFonts w:ascii="標楷體" w:eastAsia="標楷體" w:hAnsi="標楷體" w:hint="eastAsia"/>
          <w:sz w:val="20"/>
          <w:szCs w:val="20"/>
        </w:rPr>
        <w:t>（規劃整體實施方式與</w:t>
      </w:r>
      <w:r w:rsidRPr="000A5743">
        <w:rPr>
          <w:rFonts w:ascii="標楷體" w:eastAsia="標楷體" w:hAnsi="標楷體" w:hint="eastAsia"/>
          <w:sz w:val="20"/>
          <w:szCs w:val="20"/>
        </w:rPr>
        <w:t>指標項目</w:t>
      </w:r>
      <w:r w:rsidRPr="000B3EAE">
        <w:rPr>
          <w:rFonts w:ascii="標楷體" w:eastAsia="標楷體" w:hAnsi="標楷體" w:hint="eastAsia"/>
          <w:sz w:val="20"/>
          <w:szCs w:val="20"/>
        </w:rPr>
        <w:t>內容進度）</w:t>
      </w:r>
    </w:p>
    <w:p w14:paraId="5C7299D5" w14:textId="77777777" w:rsidR="0017687F" w:rsidRPr="000B3EAE" w:rsidRDefault="0017687F" w:rsidP="0017687F">
      <w:pPr>
        <w:rPr>
          <w:rFonts w:ascii="標楷體" w:eastAsia="標楷體" w:hAnsi="標楷體"/>
          <w:sz w:val="28"/>
          <w:szCs w:val="28"/>
        </w:rPr>
      </w:pPr>
      <w:r w:rsidRPr="000B3EAE">
        <w:rPr>
          <w:rFonts w:ascii="標楷體" w:eastAsia="標楷體" w:hAnsi="標楷體"/>
          <w:sz w:val="28"/>
          <w:szCs w:val="28"/>
        </w:rPr>
        <w:tab/>
      </w:r>
      <w:r w:rsidRPr="000B3EA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B3E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B3EAE">
        <w:rPr>
          <w:rFonts w:ascii="標楷體" w:eastAsia="標楷體" w:hAnsi="標楷體" w:hint="eastAsia"/>
          <w:sz w:val="28"/>
          <w:szCs w:val="28"/>
        </w:rPr>
        <w:t>)、</w:t>
      </w:r>
    </w:p>
    <w:p w14:paraId="33845A5E" w14:textId="77777777" w:rsidR="0017687F" w:rsidRPr="000B3EAE" w:rsidRDefault="0017687F" w:rsidP="0017687F">
      <w:pPr>
        <w:rPr>
          <w:rFonts w:ascii="標楷體" w:eastAsia="標楷體" w:hAnsi="標楷體"/>
          <w:sz w:val="20"/>
          <w:szCs w:val="20"/>
        </w:rPr>
      </w:pPr>
      <w:r w:rsidRPr="000B3EAE">
        <w:rPr>
          <w:rFonts w:ascii="標楷體" w:eastAsia="標楷體" w:hAnsi="標楷體"/>
          <w:sz w:val="28"/>
          <w:szCs w:val="28"/>
        </w:rPr>
        <w:tab/>
      </w:r>
      <w:r w:rsidRPr="000B3EAE">
        <w:rPr>
          <w:rFonts w:ascii="標楷體" w:eastAsia="標楷體" w:hAnsi="標楷體" w:hint="eastAsia"/>
          <w:sz w:val="28"/>
          <w:szCs w:val="28"/>
        </w:rPr>
        <w:t>(二)、</w:t>
      </w:r>
    </w:p>
    <w:p w14:paraId="778BA7C1" w14:textId="77777777" w:rsidR="0017687F" w:rsidRPr="000B3EAE" w:rsidRDefault="0017687F" w:rsidP="0017687F">
      <w:pPr>
        <w:topLinePunct/>
        <w:spacing w:line="400" w:lineRule="exact"/>
        <w:outlineLvl w:val="0"/>
        <w:rPr>
          <w:rFonts w:ascii="標楷體" w:eastAsia="標楷體" w:hAnsi="標楷體"/>
          <w:sz w:val="20"/>
          <w:szCs w:val="20"/>
        </w:rPr>
      </w:pPr>
      <w:bookmarkStart w:id="0" w:name="_Toc63159083"/>
      <w:bookmarkStart w:id="1" w:name="_Toc63161043"/>
      <w:bookmarkStart w:id="2" w:name="_Toc78373094"/>
      <w:r w:rsidRPr="000B3EAE">
        <w:rPr>
          <w:rFonts w:ascii="標楷體" w:eastAsia="標楷體" w:hAnsi="標楷體" w:hint="eastAsia"/>
          <w:b/>
          <w:sz w:val="32"/>
        </w:rPr>
        <w:t>參、預期效益</w:t>
      </w:r>
      <w:bookmarkEnd w:id="0"/>
      <w:bookmarkEnd w:id="1"/>
      <w:bookmarkEnd w:id="2"/>
      <w:r>
        <w:rPr>
          <w:rFonts w:ascii="標楷體" w:eastAsia="標楷體" w:hAnsi="標楷體" w:hint="eastAsia"/>
          <w:b/>
          <w:sz w:val="32"/>
        </w:rPr>
        <w:t>:</w:t>
      </w:r>
    </w:p>
    <w:p w14:paraId="43AF8EA0" w14:textId="77777777" w:rsidR="0017687F" w:rsidRPr="003F6C44" w:rsidRDefault="0017687F" w:rsidP="0017687F">
      <w:pPr>
        <w:widowControl/>
        <w:rPr>
          <w:rFonts w:eastAsia="標楷體" w:hAnsi="標楷體"/>
          <w:b/>
          <w:sz w:val="32"/>
        </w:rPr>
      </w:pPr>
      <w:r w:rsidRPr="00770D43">
        <w:rPr>
          <w:rFonts w:ascii="標楷體" w:eastAsia="標楷體" w:hAnsi="標楷體" w:hint="eastAsia"/>
          <w:b/>
          <w:sz w:val="32"/>
        </w:rPr>
        <w:t>肆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3F6C44">
        <w:rPr>
          <w:rFonts w:eastAsia="標楷體" w:hAnsi="標楷體" w:hint="eastAsia"/>
          <w:b/>
          <w:sz w:val="32"/>
        </w:rPr>
        <w:t>經費編列表</w:t>
      </w:r>
      <w:r>
        <w:rPr>
          <w:rFonts w:eastAsia="標楷體" w:hAnsi="標楷體" w:hint="eastAsia"/>
          <w:b/>
          <w:sz w:val="32"/>
        </w:rPr>
        <w:t>:</w:t>
      </w:r>
    </w:p>
    <w:tbl>
      <w:tblPr>
        <w:tblStyle w:val="TableNormal"/>
        <w:tblW w:w="10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847"/>
        <w:gridCol w:w="5215"/>
      </w:tblGrid>
      <w:tr w:rsidR="0017687F" w:rsidRPr="003F6C44" w14:paraId="359B283A" w14:textId="77777777" w:rsidTr="0017687F">
        <w:trPr>
          <w:trHeight w:val="71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F5F2D" w14:textId="77777777" w:rsidR="0017687F" w:rsidRPr="003F6C44" w:rsidRDefault="0017687F" w:rsidP="00CB261F">
            <w:pPr>
              <w:pStyle w:val="TableParagraph"/>
              <w:ind w:left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6C44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30D07" w14:textId="77777777" w:rsidR="0017687F" w:rsidRPr="003F6C44" w:rsidRDefault="0017687F" w:rsidP="00CB261F">
            <w:pPr>
              <w:pStyle w:val="TableParagraph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F6C44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經費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編列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78A8D" w14:textId="77777777" w:rsidR="0017687F" w:rsidRPr="003F6C44" w:rsidRDefault="0017687F" w:rsidP="00CB261F">
            <w:pPr>
              <w:pStyle w:val="TableParagraph"/>
              <w:spacing w:before="48" w:line="170" w:lineRule="auto"/>
              <w:ind w:left="25" w:right="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3F6C44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說明</w:t>
            </w:r>
          </w:p>
        </w:tc>
      </w:tr>
      <w:tr w:rsidR="0017687F" w:rsidRPr="003F6C44" w14:paraId="5245D2BD" w14:textId="77777777" w:rsidTr="0017687F">
        <w:trPr>
          <w:trHeight w:val="1268"/>
        </w:trPr>
        <w:tc>
          <w:tcPr>
            <w:tcW w:w="2563" w:type="dxa"/>
            <w:vAlign w:val="center"/>
          </w:tcPr>
          <w:p w14:paraId="1C630D38" w14:textId="77777777" w:rsidR="0017687F" w:rsidRPr="00D16256" w:rsidRDefault="0017687F" w:rsidP="0017687F">
            <w:pPr>
              <w:pStyle w:val="TableParagraph"/>
              <w:spacing w:before="64" w:line="600" w:lineRule="exact"/>
              <w:ind w:left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16256">
              <w:rPr>
                <w:rFonts w:ascii="標楷體" w:eastAsia="標楷體" w:hAnsi="標楷體"/>
                <w:sz w:val="28"/>
                <w:szCs w:val="28"/>
              </w:rPr>
              <w:t>文具紙張</w:t>
            </w:r>
            <w:proofErr w:type="spellEnd"/>
          </w:p>
        </w:tc>
        <w:tc>
          <w:tcPr>
            <w:tcW w:w="2847" w:type="dxa"/>
            <w:vAlign w:val="center"/>
          </w:tcPr>
          <w:p w14:paraId="1EFED026" w14:textId="77777777" w:rsidR="0017687F" w:rsidRPr="00D16256" w:rsidRDefault="0017687F" w:rsidP="0017687F">
            <w:pPr>
              <w:pStyle w:val="TableParagraph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14:paraId="3083FB20" w14:textId="77777777" w:rsidR="0017687F" w:rsidRPr="00D16256" w:rsidRDefault="0017687F" w:rsidP="0017687F">
            <w:pPr>
              <w:pStyle w:val="TableParagraph"/>
              <w:spacing w:before="29" w:line="600" w:lineRule="exact"/>
              <w:ind w:left="25" w:right="-15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16256"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>實施本計畫所需油墨、碳粉匣、</w:t>
            </w:r>
            <w:r w:rsidRPr="00D16256">
              <w:rPr>
                <w:rFonts w:ascii="標楷體" w:eastAsia="標楷體" w:hAnsi="標楷體"/>
                <w:sz w:val="28"/>
                <w:szCs w:val="28"/>
                <w:lang w:eastAsia="zh-TW"/>
              </w:rPr>
              <w:t>紙張、文具等費用。</w:t>
            </w:r>
          </w:p>
        </w:tc>
      </w:tr>
      <w:tr w:rsidR="0017687F" w:rsidRPr="003F6C44" w14:paraId="3DBF4B70" w14:textId="77777777" w:rsidTr="0017687F">
        <w:trPr>
          <w:trHeight w:val="1211"/>
        </w:trPr>
        <w:tc>
          <w:tcPr>
            <w:tcW w:w="2563" w:type="dxa"/>
            <w:vAlign w:val="center"/>
          </w:tcPr>
          <w:p w14:paraId="5BB28DE0" w14:textId="77777777" w:rsidR="0017687F" w:rsidRPr="00D16256" w:rsidRDefault="0017687F" w:rsidP="0017687F">
            <w:pPr>
              <w:pStyle w:val="TableParagraph"/>
              <w:spacing w:before="167" w:line="600" w:lineRule="exact"/>
              <w:ind w:left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16256">
              <w:rPr>
                <w:rFonts w:ascii="標楷體" w:eastAsia="標楷體" w:hAnsi="標楷體"/>
                <w:sz w:val="28"/>
                <w:szCs w:val="28"/>
              </w:rPr>
              <w:t>郵電</w:t>
            </w:r>
            <w:proofErr w:type="spellEnd"/>
          </w:p>
        </w:tc>
        <w:tc>
          <w:tcPr>
            <w:tcW w:w="2847" w:type="dxa"/>
            <w:vAlign w:val="center"/>
          </w:tcPr>
          <w:p w14:paraId="6BF9B5D2" w14:textId="77777777" w:rsidR="0017687F" w:rsidRPr="00D16256" w:rsidRDefault="0017687F" w:rsidP="0017687F">
            <w:pPr>
              <w:pStyle w:val="TableParagraph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14:paraId="65C12542" w14:textId="77777777" w:rsidR="0017687F" w:rsidRPr="00D16256" w:rsidRDefault="0017687F" w:rsidP="0017687F">
            <w:pPr>
              <w:pStyle w:val="TableParagraph"/>
              <w:spacing w:line="600" w:lineRule="exact"/>
              <w:ind w:left="25" w:right="-15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16256"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>實施本計畫所需郵資、快遞費、</w:t>
            </w:r>
            <w:r w:rsidRPr="00D16256">
              <w:rPr>
                <w:rFonts w:ascii="標楷體" w:eastAsia="標楷體" w:hAnsi="標楷體"/>
                <w:spacing w:val="-2"/>
                <w:sz w:val="28"/>
                <w:szCs w:val="28"/>
                <w:lang w:eastAsia="zh-TW"/>
              </w:rPr>
              <w:t>電報、電話費，但不得編列手機</w:t>
            </w:r>
            <w:r w:rsidRPr="00D16256">
              <w:rPr>
                <w:rFonts w:ascii="標楷體" w:eastAsia="標楷體" w:hAnsi="標楷體"/>
                <w:sz w:val="28"/>
                <w:szCs w:val="28"/>
                <w:lang w:eastAsia="zh-TW"/>
              </w:rPr>
              <w:t>費用。</w:t>
            </w:r>
          </w:p>
        </w:tc>
      </w:tr>
      <w:tr w:rsidR="0017687F" w:rsidRPr="003F6C44" w14:paraId="33E3DD28" w14:textId="77777777" w:rsidTr="0017687F">
        <w:trPr>
          <w:trHeight w:val="2122"/>
        </w:trPr>
        <w:tc>
          <w:tcPr>
            <w:tcW w:w="2563" w:type="dxa"/>
            <w:vAlign w:val="center"/>
          </w:tcPr>
          <w:p w14:paraId="6EBDE831" w14:textId="77777777" w:rsidR="0017687F" w:rsidRPr="00D16256" w:rsidRDefault="0017687F" w:rsidP="0017687F">
            <w:pPr>
              <w:pStyle w:val="TableParagraph"/>
              <w:spacing w:before="1" w:line="600" w:lineRule="exact"/>
              <w:ind w:left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16256">
              <w:rPr>
                <w:rFonts w:ascii="標楷體" w:eastAsia="標楷體" w:hAnsi="標楷體"/>
                <w:sz w:val="28"/>
                <w:szCs w:val="28"/>
              </w:rPr>
              <w:t>印刷</w:t>
            </w:r>
            <w:proofErr w:type="spellEnd"/>
          </w:p>
        </w:tc>
        <w:tc>
          <w:tcPr>
            <w:tcW w:w="2847" w:type="dxa"/>
            <w:vAlign w:val="center"/>
          </w:tcPr>
          <w:p w14:paraId="06819E35" w14:textId="77777777" w:rsidR="0017687F" w:rsidRPr="00D16256" w:rsidRDefault="0017687F" w:rsidP="0017687F">
            <w:pPr>
              <w:pStyle w:val="TableParagraph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14:paraId="359F1B37" w14:textId="77777777" w:rsidR="0017687F" w:rsidRPr="00D16256" w:rsidRDefault="0017687F" w:rsidP="0017687F">
            <w:pPr>
              <w:pStyle w:val="TableParagraph"/>
              <w:spacing w:before="5" w:line="600" w:lineRule="exact"/>
              <w:ind w:left="25" w:right="1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16256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實施本計畫</w:t>
            </w:r>
            <w:proofErr w:type="gramStart"/>
            <w:r w:rsidRPr="00D16256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所需書表</w:t>
            </w:r>
            <w:proofErr w:type="gramEnd"/>
            <w:r w:rsidRPr="00D16256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、報告等之</w:t>
            </w:r>
            <w:r w:rsidRPr="00D16256">
              <w:rPr>
                <w:rFonts w:ascii="標楷體" w:eastAsia="標楷體" w:hAnsi="標楷體"/>
                <w:sz w:val="28"/>
                <w:szCs w:val="28"/>
                <w:lang w:eastAsia="zh-TW"/>
              </w:rPr>
              <w:t>印刷裝訂費及影印費。課程講</w:t>
            </w:r>
            <w:r w:rsidRPr="00D16256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義、推廣單張、海報、服務說明</w:t>
            </w:r>
            <w:r w:rsidRPr="00D16256">
              <w:rPr>
                <w:rFonts w:ascii="標楷體" w:eastAsia="標楷體" w:hAnsi="標楷體"/>
                <w:sz w:val="28"/>
                <w:szCs w:val="28"/>
                <w:lang w:eastAsia="zh-TW"/>
              </w:rPr>
              <w:t>書、訪視紀錄表等費用。</w:t>
            </w:r>
          </w:p>
        </w:tc>
      </w:tr>
      <w:tr w:rsidR="0017687F" w:rsidRPr="003F6C44" w14:paraId="4B75B78B" w14:textId="77777777" w:rsidTr="0017687F">
        <w:trPr>
          <w:trHeight w:val="608"/>
        </w:trPr>
        <w:tc>
          <w:tcPr>
            <w:tcW w:w="2563" w:type="dxa"/>
            <w:vAlign w:val="center"/>
          </w:tcPr>
          <w:p w14:paraId="47A808A5" w14:textId="77777777" w:rsidR="0017687F" w:rsidRPr="00D16256" w:rsidRDefault="0017687F" w:rsidP="0017687F">
            <w:pPr>
              <w:pStyle w:val="TableParagraph"/>
              <w:spacing w:before="61" w:line="600" w:lineRule="exact"/>
              <w:ind w:left="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16256">
              <w:rPr>
                <w:rFonts w:ascii="標楷體" w:eastAsia="標楷體" w:hAnsi="標楷體"/>
                <w:sz w:val="28"/>
                <w:szCs w:val="28"/>
              </w:rPr>
              <w:t>合計</w:t>
            </w:r>
            <w:proofErr w:type="spellEnd"/>
          </w:p>
        </w:tc>
        <w:tc>
          <w:tcPr>
            <w:tcW w:w="2847" w:type="dxa"/>
            <w:vAlign w:val="center"/>
          </w:tcPr>
          <w:p w14:paraId="146075DD" w14:textId="77777777" w:rsidR="0017687F" w:rsidRPr="00D16256" w:rsidRDefault="0017687F" w:rsidP="0017687F">
            <w:pPr>
              <w:pStyle w:val="TableParagraph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14:paraId="5396638B" w14:textId="77777777" w:rsidR="0017687F" w:rsidRPr="00D16256" w:rsidRDefault="0017687F" w:rsidP="0017687F">
            <w:pPr>
              <w:pStyle w:val="TableParagraph"/>
              <w:spacing w:before="29" w:line="600" w:lineRule="exact"/>
              <w:ind w:left="25" w:right="-15"/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</w:tr>
    </w:tbl>
    <w:p w14:paraId="389896CE" w14:textId="77777777" w:rsidR="000E3535" w:rsidRDefault="000E3535" w:rsidP="0017687F">
      <w:pPr>
        <w:rPr>
          <w:rFonts w:hint="eastAsia"/>
        </w:rPr>
      </w:pPr>
    </w:p>
    <w:sectPr w:rsidR="000E3535" w:rsidSect="001768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B27"/>
    <w:multiLevelType w:val="hybridMultilevel"/>
    <w:tmpl w:val="02500DC6"/>
    <w:lvl w:ilvl="0" w:tplc="DF266990">
      <w:start w:val="1"/>
      <w:numFmt w:val="ideographLegalTraditional"/>
      <w:lvlText w:val="%1、"/>
      <w:lvlJc w:val="left"/>
      <w:pPr>
        <w:ind w:left="2749" w:hanging="480"/>
      </w:pPr>
      <w:rPr>
        <w:b/>
        <w:bCs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num w:numId="1" w16cid:durableId="211485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7F"/>
    <w:rsid w:val="000E3535"/>
    <w:rsid w:val="0017687F"/>
    <w:rsid w:val="005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EFB7"/>
  <w15:chartTrackingRefBased/>
  <w15:docId w15:val="{CB5556CB-A511-448E-8280-9965C6F4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8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7687F"/>
    <w:pPr>
      <w:ind w:leftChars="200" w:left="480"/>
    </w:pPr>
  </w:style>
  <w:style w:type="paragraph" w:styleId="Web">
    <w:name w:val="Normal (Web)"/>
    <w:basedOn w:val="a"/>
    <w:uiPriority w:val="99"/>
    <w:rsid w:val="001768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4">
    <w:name w:val="Table Grid"/>
    <w:basedOn w:val="a1"/>
    <w:rsid w:val="0017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687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687F"/>
    <w:pPr>
      <w:autoSpaceDE w:val="0"/>
      <w:autoSpaceDN w:val="0"/>
    </w:pPr>
    <w:rPr>
      <w:rFonts w:ascii="Microsoft YaHei UI Light" w:eastAsia="Microsoft YaHei UI Light" w:hAnsi="Microsoft YaHei UI Light" w:cs="Microsoft YaHei UI Light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陽明甫</dc:creator>
  <cp:keywords/>
  <dc:description/>
  <cp:lastModifiedBy>陽明甫</cp:lastModifiedBy>
  <cp:revision>1</cp:revision>
  <dcterms:created xsi:type="dcterms:W3CDTF">2023-04-19T09:21:00Z</dcterms:created>
  <dcterms:modified xsi:type="dcterms:W3CDTF">2023-04-19T09:24:00Z</dcterms:modified>
</cp:coreProperties>
</file>